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F5" w:rsidRPr="00DF7A08" w:rsidRDefault="006B6DF5" w:rsidP="006B6DF5">
      <w:pPr>
        <w:jc w:val="center"/>
        <w:rPr>
          <w:b/>
          <w:sz w:val="28"/>
        </w:rPr>
      </w:pPr>
      <w:r w:rsidRPr="00DF7A08">
        <w:rPr>
          <w:b/>
          <w:sz w:val="28"/>
        </w:rPr>
        <w:t>WYNIKI  KONKURSU</w:t>
      </w:r>
    </w:p>
    <w:p w:rsidR="006B6DF5" w:rsidRPr="00DF7A08" w:rsidRDefault="006B6DF5" w:rsidP="006B6DF5">
      <w:pPr>
        <w:jc w:val="center"/>
        <w:rPr>
          <w:b/>
        </w:rPr>
      </w:pPr>
    </w:p>
    <w:p w:rsidR="006B6DF5" w:rsidRPr="00DF7A08" w:rsidRDefault="006B6DF5" w:rsidP="006B6DF5">
      <w:pPr>
        <w:jc w:val="both"/>
        <w:rPr>
          <w:rFonts w:eastAsia="Times New Roman"/>
          <w:b/>
          <w:bCs/>
        </w:rPr>
      </w:pPr>
      <w:r w:rsidRPr="00DF7A08">
        <w:rPr>
          <w:rFonts w:eastAsia="Calibri"/>
          <w:b/>
        </w:rPr>
        <w:t xml:space="preserve">Prezydent Miasta Opola uprzejmie informuje, że został rozstrzygnięty otwarty konkurs ofert </w:t>
      </w:r>
      <w:r w:rsidRPr="00DF7A08">
        <w:rPr>
          <w:b/>
        </w:rPr>
        <w:t xml:space="preserve">na </w:t>
      </w:r>
      <w:r w:rsidR="000D5CF6" w:rsidRPr="00DF7A08">
        <w:rPr>
          <w:b/>
        </w:rPr>
        <w:t>powierzenie</w:t>
      </w:r>
      <w:r w:rsidRPr="00DF7A08">
        <w:rPr>
          <w:b/>
        </w:rPr>
        <w:t xml:space="preserve"> realizacji przez organizacje pozarządowe i</w:t>
      </w:r>
      <w:r w:rsidR="00C23493" w:rsidRPr="00DF7A08">
        <w:rPr>
          <w:b/>
        </w:rPr>
        <w:t xml:space="preserve"> </w:t>
      </w:r>
      <w:r w:rsidRPr="00DF7A08">
        <w:rPr>
          <w:b/>
        </w:rPr>
        <w:t>inne uprawnione podmioty w 20</w:t>
      </w:r>
      <w:r w:rsidR="00FB205B">
        <w:rPr>
          <w:b/>
        </w:rPr>
        <w:t>20</w:t>
      </w:r>
      <w:r w:rsidRPr="00DF7A08">
        <w:rPr>
          <w:b/>
        </w:rPr>
        <w:t xml:space="preserve"> r. zadań publicznych z zakresu przeciwdziałania uzależnieniom i patologiom społecznym (profilaktyka i rozwią</w:t>
      </w:r>
      <w:r w:rsidR="00DF7A08">
        <w:rPr>
          <w:b/>
        </w:rPr>
        <w:t>zywanie problemów alkoholowych):</w:t>
      </w:r>
    </w:p>
    <w:p w:rsidR="006B6DF5" w:rsidRDefault="006B6DF5" w:rsidP="006B6DF5">
      <w:pPr>
        <w:spacing w:after="60"/>
        <w:ind w:left="66"/>
        <w:jc w:val="both"/>
        <w:rPr>
          <w:rFonts w:eastAsia="Calibri"/>
          <w:sz w:val="16"/>
        </w:rPr>
      </w:pPr>
    </w:p>
    <w:p w:rsidR="007E40E8" w:rsidRPr="00163562" w:rsidRDefault="007E40E8" w:rsidP="007E40E8">
      <w:pPr>
        <w:pStyle w:val="Bezodstpw"/>
        <w:numPr>
          <w:ilvl w:val="0"/>
          <w:numId w:val="2"/>
        </w:numPr>
        <w:spacing w:after="120"/>
        <w:ind w:left="425" w:hanging="357"/>
        <w:jc w:val="both"/>
      </w:pPr>
      <w:r w:rsidRPr="00163562">
        <w:t xml:space="preserve">realizacja uniwersalnych programów profilaktycznych rekomendowanych w ramach Systemu rekomendacji programów profilaktycznych </w:t>
      </w:r>
      <w:r w:rsidRPr="00163562">
        <w:br/>
        <w:t>i promocji zdrowia psychicznego: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Program Wzmacniania Rodziny 10-14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15.000,00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Fundacja Inspirujących Pomysłów TANDEM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Realizacja Szkoły dla Rodziców </w:t>
            </w:r>
            <w:r w:rsidRPr="00163562">
              <w:rPr>
                <w:color w:val="000000"/>
              </w:rPr>
              <w:br/>
              <w:t>i Wychowawców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21.550,00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21.000,00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FUNDACJA PSYCHOEDUKACJI </w:t>
            </w:r>
          </w:p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I PSYCHOTERAPII INTRA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Rekomendowany program </w:t>
            </w:r>
            <w:proofErr w:type="spellStart"/>
            <w:r w:rsidRPr="00163562">
              <w:rPr>
                <w:color w:val="000000"/>
              </w:rPr>
              <w:t>Unplugged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9.000,00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38,50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9.000,00</w:t>
            </w:r>
          </w:p>
        </w:tc>
      </w:tr>
    </w:tbl>
    <w:p w:rsidR="007E40E8" w:rsidRPr="00163562" w:rsidRDefault="007E40E8" w:rsidP="007E40E8">
      <w:pPr>
        <w:pStyle w:val="Default"/>
        <w:spacing w:after="21"/>
        <w:jc w:val="right"/>
      </w:pPr>
      <w:r w:rsidRPr="00163562">
        <w:t>Łączna kwota: 45.000,00 zł</w:t>
      </w:r>
    </w:p>
    <w:p w:rsidR="007E40E8" w:rsidRPr="00163562" w:rsidRDefault="007E40E8" w:rsidP="007E40E8">
      <w:pPr>
        <w:pStyle w:val="Default"/>
        <w:spacing w:after="21"/>
        <w:jc w:val="right"/>
      </w:pPr>
    </w:p>
    <w:p w:rsidR="007E40E8" w:rsidRPr="00163562" w:rsidRDefault="007E40E8" w:rsidP="007E40E8">
      <w:pPr>
        <w:pStyle w:val="Bezodstpw"/>
        <w:numPr>
          <w:ilvl w:val="0"/>
          <w:numId w:val="2"/>
        </w:numPr>
        <w:spacing w:after="120"/>
        <w:ind w:left="425" w:hanging="357"/>
        <w:jc w:val="both"/>
      </w:pPr>
      <w:r w:rsidRPr="00163562">
        <w:t>dofinansowanie realizacji programów rozwijających kompetencje wychowawcze rodziców i wychowawców sprzyjające kształtowaniu postaw i zachowań prozdrowotnych: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FUNDACJA PSYCHOEDUKACJI </w:t>
            </w:r>
          </w:p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I PSYCHOTERAPII INTRA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Trening </w:t>
            </w:r>
            <w:proofErr w:type="spellStart"/>
            <w:r w:rsidRPr="00163562">
              <w:rPr>
                <w:color w:val="000000"/>
              </w:rPr>
              <w:t>Unplugged</w:t>
            </w:r>
            <w:proofErr w:type="spellEnd"/>
            <w:r w:rsidRPr="00163562">
              <w:rPr>
                <w:color w:val="000000"/>
              </w:rPr>
              <w:t xml:space="preserve"> dla rodziców </w:t>
            </w:r>
          </w:p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i wychowawców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5.125,00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rPr>
                <w:color w:val="000000"/>
              </w:rPr>
              <w:t>5.125,00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Dialog Motywujący w Szkołach - trening umiejętności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14.750,00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9.875,00</w:t>
            </w:r>
          </w:p>
        </w:tc>
      </w:tr>
    </w:tbl>
    <w:p w:rsidR="007E40E8" w:rsidRDefault="007E40E8" w:rsidP="007E40E8">
      <w:pPr>
        <w:pStyle w:val="Default"/>
        <w:spacing w:after="21"/>
        <w:jc w:val="right"/>
      </w:pPr>
      <w:r w:rsidRPr="00163562">
        <w:t>Łączna kwota: 15.000,00 zł</w:t>
      </w:r>
    </w:p>
    <w:p w:rsidR="007E40E8" w:rsidRDefault="007E40E8" w:rsidP="007E40E8">
      <w:pPr>
        <w:pStyle w:val="Default"/>
        <w:spacing w:after="21"/>
        <w:jc w:val="right"/>
      </w:pPr>
    </w:p>
    <w:p w:rsidR="007E40E8" w:rsidRDefault="007E40E8" w:rsidP="007E40E8">
      <w:pPr>
        <w:pStyle w:val="Default"/>
        <w:spacing w:after="21"/>
        <w:jc w:val="right"/>
      </w:pPr>
    </w:p>
    <w:p w:rsidR="007E40E8" w:rsidRPr="00163562" w:rsidRDefault="007E40E8" w:rsidP="007E40E8">
      <w:pPr>
        <w:pStyle w:val="Default"/>
        <w:spacing w:after="21"/>
        <w:jc w:val="right"/>
      </w:pPr>
    </w:p>
    <w:p w:rsidR="007E40E8" w:rsidRPr="00163562" w:rsidRDefault="007E40E8" w:rsidP="007E40E8">
      <w:pPr>
        <w:pStyle w:val="Default"/>
        <w:spacing w:after="21"/>
        <w:jc w:val="right"/>
      </w:pPr>
    </w:p>
    <w:p w:rsidR="007E40E8" w:rsidRPr="00163562" w:rsidRDefault="007E40E8" w:rsidP="007E40E8">
      <w:pPr>
        <w:pStyle w:val="Akapitzlist"/>
        <w:numPr>
          <w:ilvl w:val="0"/>
          <w:numId w:val="2"/>
        </w:numPr>
        <w:spacing w:after="120" w:line="240" w:lineRule="auto"/>
        <w:ind w:left="425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163562">
        <w:rPr>
          <w:rFonts w:ascii="Times New Roman" w:hAnsi="Times New Roman" w:cs="Times New Roman"/>
          <w:sz w:val="24"/>
          <w:szCs w:val="24"/>
        </w:rPr>
        <w:lastRenderedPageBreak/>
        <w:t>dofinansowanie organizacji Opolskiego Festiwalu Spektakli Profilaktycznych: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Fundacja Pomocy Dzieciom i Rodzinie Horyzont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Dofinansowanie organizacji Opolskiego Festiwalu Spektakli Profilaktycznych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rPr>
                <w:color w:val="000000"/>
              </w:rPr>
              <w:t>15.000,00</w:t>
            </w:r>
          </w:p>
        </w:tc>
      </w:tr>
    </w:tbl>
    <w:p w:rsidR="007E40E8" w:rsidRPr="00163562" w:rsidRDefault="007E40E8" w:rsidP="007E40E8">
      <w:pPr>
        <w:pStyle w:val="Default"/>
        <w:spacing w:after="21"/>
        <w:jc w:val="right"/>
      </w:pPr>
      <w:r w:rsidRPr="00163562">
        <w:t>Łączna kwota: 15.000,00 zł</w:t>
      </w:r>
    </w:p>
    <w:p w:rsidR="007E40E8" w:rsidRPr="00163562" w:rsidRDefault="007E40E8" w:rsidP="007E40E8">
      <w:pPr>
        <w:pStyle w:val="Default"/>
        <w:spacing w:after="21"/>
        <w:jc w:val="right"/>
      </w:pPr>
    </w:p>
    <w:p w:rsidR="007E40E8" w:rsidRPr="00163562" w:rsidRDefault="007E40E8" w:rsidP="007E40E8">
      <w:pPr>
        <w:pStyle w:val="Akapitzlist"/>
        <w:numPr>
          <w:ilvl w:val="0"/>
          <w:numId w:val="2"/>
        </w:numPr>
        <w:spacing w:after="12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3562">
        <w:rPr>
          <w:rFonts w:ascii="Times New Roman" w:hAnsi="Times New Roman" w:cs="Times New Roman"/>
          <w:sz w:val="24"/>
          <w:szCs w:val="24"/>
        </w:rPr>
        <w:t>poszerzenie oferty programów pomocy psychologicznej, psychoterapeutycznej i rehabilitacyjnej dla osób uzależnionych, wykluczonych społecznie lub zagrożonych wykluczeniem i ich rodzin: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E40E8" w:rsidRPr="00163562" w:rsidTr="006A4E57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Quisisana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Program psychoterapeutyczny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41,75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67.800,00</w:t>
            </w:r>
          </w:p>
        </w:tc>
      </w:tr>
      <w:tr w:rsidR="007E40E8" w:rsidRPr="00163562" w:rsidTr="006A4E57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POMOST- Program Dialogu Motywującego dla Młodzieży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25.600,00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20.000,00</w:t>
            </w:r>
          </w:p>
        </w:tc>
      </w:tr>
      <w:tr w:rsidR="007E40E8" w:rsidRPr="00163562" w:rsidTr="006A4E57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FUNDACJA „PORADNIA OD I DO”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Trudna zmiana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35.400,00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35.400,00</w:t>
            </w:r>
          </w:p>
        </w:tc>
      </w:tr>
      <w:tr w:rsidR="007E40E8" w:rsidRPr="00163562" w:rsidTr="006A4E57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Opolskie Centrum Profilaktyki Środowiskowej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Włącz Myślenie - program </w:t>
            </w:r>
            <w:proofErr w:type="spellStart"/>
            <w:r w:rsidRPr="00163562">
              <w:rPr>
                <w:color w:val="000000"/>
              </w:rPr>
              <w:t>coachingowy</w:t>
            </w:r>
            <w:proofErr w:type="spellEnd"/>
            <w:r w:rsidRPr="00163562">
              <w:rPr>
                <w:color w:val="000000"/>
              </w:rPr>
              <w:t xml:space="preserve"> dla dzieci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16.300,00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40,75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16.300,00</w:t>
            </w:r>
          </w:p>
        </w:tc>
      </w:tr>
      <w:tr w:rsidR="007E40E8" w:rsidRPr="00163562" w:rsidTr="006A4E57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Opolskie Stowarzyszenie Trzeźwościowe „Wędrowiec”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„Strzyżyna 2020”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21.500,00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10.500,00</w:t>
            </w:r>
          </w:p>
        </w:tc>
      </w:tr>
    </w:tbl>
    <w:p w:rsidR="007E40E8" w:rsidRPr="00163562" w:rsidRDefault="007E40E8" w:rsidP="007E40E8">
      <w:pPr>
        <w:pStyle w:val="Default"/>
        <w:spacing w:after="21"/>
        <w:ind w:left="2008"/>
        <w:jc w:val="right"/>
      </w:pPr>
      <w:r w:rsidRPr="00163562">
        <w:t>Łączna kwota: 150.000,00 zł</w:t>
      </w:r>
    </w:p>
    <w:p w:rsidR="007E40E8" w:rsidRPr="00163562" w:rsidRDefault="007E40E8" w:rsidP="007E40E8">
      <w:pPr>
        <w:pStyle w:val="Default"/>
        <w:spacing w:after="21"/>
        <w:jc w:val="right"/>
      </w:pPr>
    </w:p>
    <w:p w:rsidR="007E40E8" w:rsidRPr="00163562" w:rsidRDefault="007E40E8" w:rsidP="007E40E8">
      <w:pPr>
        <w:pStyle w:val="Akapitzlist"/>
        <w:numPr>
          <w:ilvl w:val="0"/>
          <w:numId w:val="2"/>
        </w:numPr>
        <w:spacing w:after="120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3562">
        <w:rPr>
          <w:rFonts w:ascii="Times New Roman" w:hAnsi="Times New Roman" w:cs="Times New Roman"/>
          <w:sz w:val="24"/>
          <w:szCs w:val="24"/>
        </w:rPr>
        <w:t>wsparcie i pomoc rodzinom dzieci z FASD (poalkoholowe spektrum zaburzeń rozwojowych):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Diecezjalna Fundacja Ochrony Życia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Wsparcie i pomoc rodzinom dzieci </w:t>
            </w:r>
          </w:p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z FASD (poalkoholowe spektrum zaburzeń rozwojowych)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80.000,00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</w:pPr>
            <w:r w:rsidRPr="00163562">
              <w:rPr>
                <w:color w:val="000000"/>
              </w:rPr>
              <w:t>80.000,00</w:t>
            </w:r>
          </w:p>
        </w:tc>
      </w:tr>
    </w:tbl>
    <w:p w:rsidR="007E40E8" w:rsidRPr="00163562" w:rsidRDefault="007E40E8" w:rsidP="007E40E8">
      <w:pPr>
        <w:pStyle w:val="Default"/>
        <w:spacing w:after="21"/>
        <w:jc w:val="right"/>
      </w:pPr>
      <w:r w:rsidRPr="00163562">
        <w:t>Łączna kwota: 80.000,00 zł</w:t>
      </w:r>
    </w:p>
    <w:p w:rsidR="007E40E8" w:rsidRPr="00163562" w:rsidRDefault="007E40E8" w:rsidP="007E40E8">
      <w:pPr>
        <w:pStyle w:val="Bezodstpw"/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425" w:hanging="357"/>
        <w:jc w:val="both"/>
      </w:pPr>
      <w:r w:rsidRPr="00163562">
        <w:lastRenderedPageBreak/>
        <w:t>prowadzenie Klubu Abstynenta:</w:t>
      </w: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1843"/>
        <w:gridCol w:w="1276"/>
        <w:gridCol w:w="1843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Opolskie Stowarzyszenie Trzeźwościowe „Wędrowiec”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Prowadzenie Klubu Abstynenta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15.000,00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41,75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</w:pPr>
            <w:r w:rsidRPr="00163562">
              <w:rPr>
                <w:color w:val="000000"/>
              </w:rPr>
              <w:t>15.000,00</w:t>
            </w:r>
          </w:p>
        </w:tc>
      </w:tr>
    </w:tbl>
    <w:p w:rsidR="007E40E8" w:rsidRDefault="007E40E8" w:rsidP="007E40E8">
      <w:pPr>
        <w:pStyle w:val="Default"/>
        <w:spacing w:after="21"/>
        <w:jc w:val="right"/>
      </w:pPr>
      <w:r w:rsidRPr="00163562">
        <w:t>Łączna kwota: 15.000,00 zł</w:t>
      </w:r>
    </w:p>
    <w:p w:rsidR="007E40E8" w:rsidRDefault="007E40E8" w:rsidP="007E40E8">
      <w:pPr>
        <w:pStyle w:val="Default"/>
        <w:spacing w:after="21"/>
        <w:jc w:val="right"/>
      </w:pPr>
    </w:p>
    <w:p w:rsidR="007E40E8" w:rsidRDefault="007E40E8" w:rsidP="007E40E8">
      <w:pPr>
        <w:spacing w:after="120"/>
        <w:jc w:val="both"/>
        <w:rPr>
          <w:rFonts w:eastAsia="Times New Roman"/>
          <w:bCs/>
        </w:rPr>
      </w:pPr>
      <w:r w:rsidRPr="000E336C">
        <w:rPr>
          <w:rFonts w:eastAsia="Times New Roman"/>
          <w:bCs/>
        </w:rPr>
        <w:t xml:space="preserve">Oferty które uzyskały mniej niż 50% możliwych punktów (czyli do 26 z 52 możliwych) nie kwalifikują się do realizacji. </w:t>
      </w:r>
    </w:p>
    <w:p w:rsidR="007E40E8" w:rsidRPr="0007203F" w:rsidRDefault="007E40E8" w:rsidP="007E40E8">
      <w:pPr>
        <w:spacing w:after="120"/>
        <w:jc w:val="both"/>
        <w:rPr>
          <w:rFonts w:eastAsia="Times New Roman"/>
          <w:bCs/>
        </w:rPr>
      </w:pPr>
      <w:r w:rsidRPr="0007203F">
        <w:rPr>
          <w:rFonts w:eastAsia="Times New Roman"/>
          <w:bCs/>
        </w:rPr>
        <w:t>Poniżej lista ofer</w:t>
      </w:r>
      <w:r>
        <w:rPr>
          <w:rFonts w:eastAsia="Times New Roman"/>
          <w:bCs/>
        </w:rPr>
        <w:t>t, które nie otrzymały dotacji:</w:t>
      </w:r>
    </w:p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2437"/>
        <w:gridCol w:w="1984"/>
      </w:tblGrid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7E40E8" w:rsidRPr="00163562" w:rsidRDefault="007E40E8" w:rsidP="006A4E57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7E40E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3562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Diecezjalna Fundacja Ochrony Życia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Program pomocy psychoterapeutycznej „Razem”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69.930,00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22,75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Opolskie Stowarzyszenie Trzeźwościowe „Wędrowiec” w Opolu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Program „Chcemy żyć w trzeźwości”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8.700,00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22,50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Opolskie Centrum Profilaktyki Środowiskowej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Program Wzmacniania Rodziny 10-14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10.480,00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22,00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 xml:space="preserve">Stowarzyszenie na Rzecz Ludzi Uzależnionych „TO CZŁOWIEK” w Opolu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Warsztat Rozwoju Umiejętności Społecznych Dzieci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6.700,00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17,00</w:t>
            </w:r>
          </w:p>
        </w:tc>
      </w:tr>
      <w:tr w:rsidR="007E40E8" w:rsidRPr="00163562" w:rsidTr="006A4E5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Fundacja „Radośnie i na sportowo”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Realizacja uniwersalnych programów profilaktycznych rekomendowanych w ramach Systemu rekomendacji programów profilaktycznych i promocji zdrowia psychicznego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23.760,00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16,50</w:t>
            </w:r>
          </w:p>
        </w:tc>
      </w:tr>
      <w:tr w:rsidR="007E40E8" w:rsidRPr="00163562" w:rsidTr="006A4E57">
        <w:trPr>
          <w:trHeight w:val="4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Fundacja Wspierania Zdrowia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Realizacja uniwersalnych programów profilaktycznych rekomendowanych w ramach Systemu rekomendacji programów profilaktycznych i promocji zdrowia psychicznego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17.310,00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16,00</w:t>
            </w:r>
          </w:p>
        </w:tc>
      </w:tr>
    </w:tbl>
    <w:p w:rsidR="007E40E8" w:rsidRDefault="007E40E8"/>
    <w:tbl>
      <w:tblPr>
        <w:tblW w:w="136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4536"/>
        <w:gridCol w:w="4110"/>
        <w:gridCol w:w="2437"/>
        <w:gridCol w:w="1984"/>
      </w:tblGrid>
      <w:tr w:rsidR="007E40E8" w:rsidRPr="00163562" w:rsidTr="006A4E57">
        <w:trPr>
          <w:trHeight w:val="4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Towarzystwo Rekreacyjno Sportowe - „Chabry”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Dofinansowanie realizacji programów rozwijających kompetencje wychowawcze rodziców i wychowawców sprzyjające kształtowaniu postaw i zachowań prozdrowotnych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10.600,00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15,00</w:t>
            </w:r>
          </w:p>
        </w:tc>
      </w:tr>
      <w:tr w:rsidR="007E40E8" w:rsidRPr="00163562" w:rsidTr="006A4E57">
        <w:trPr>
          <w:trHeight w:val="49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5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Fundacja Instytut Białowieski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rPr>
                <w:color w:val="000000"/>
              </w:rPr>
            </w:pPr>
            <w:r w:rsidRPr="00163562">
              <w:rPr>
                <w:color w:val="000000"/>
              </w:rPr>
              <w:t>Organizowanie i wspieranie działań służących promocji abstynencji i zdrowego stylu życia z uwzględnieniem aktywności kulturalnej i sportowej dzieci, młodzieży i dorosłych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right"/>
              <w:rPr>
                <w:color w:val="000000"/>
              </w:rPr>
            </w:pPr>
            <w:r w:rsidRPr="00163562">
              <w:rPr>
                <w:color w:val="000000"/>
              </w:rPr>
              <w:t>150.000,00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40E8" w:rsidRPr="00163562" w:rsidRDefault="007E40E8" w:rsidP="006A4E57">
            <w:pPr>
              <w:jc w:val="center"/>
            </w:pPr>
            <w:r w:rsidRPr="00163562">
              <w:t>9,25</w:t>
            </w:r>
          </w:p>
        </w:tc>
      </w:tr>
    </w:tbl>
    <w:p w:rsidR="007E40E8" w:rsidRPr="00163562" w:rsidRDefault="007E40E8" w:rsidP="007E40E8">
      <w:pPr>
        <w:rPr>
          <w:b/>
        </w:rPr>
      </w:pPr>
    </w:p>
    <w:p w:rsidR="00F005B4" w:rsidRPr="00E44442" w:rsidRDefault="00F005B4" w:rsidP="00F005B4">
      <w:pPr>
        <w:pStyle w:val="Default"/>
        <w:spacing w:after="21"/>
        <w:jc w:val="right"/>
        <w:rPr>
          <w:b/>
          <w:color w:val="auto"/>
          <w:sz w:val="12"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ind w:left="425" w:hanging="425"/>
        <w:jc w:val="both"/>
        <w:rPr>
          <w:rFonts w:eastAsia="Times New Roman"/>
          <w:bCs/>
        </w:rPr>
      </w:pPr>
    </w:p>
    <w:p w:rsidR="000E336C" w:rsidRDefault="000E336C" w:rsidP="00F005B4">
      <w:pPr>
        <w:ind w:left="425" w:hanging="425"/>
        <w:jc w:val="both"/>
        <w:rPr>
          <w:rFonts w:eastAsia="Times New Roman"/>
          <w:bCs/>
        </w:rPr>
      </w:pPr>
    </w:p>
    <w:p w:rsidR="00F005B4" w:rsidRDefault="00F005B4" w:rsidP="00F005B4">
      <w:pPr>
        <w:jc w:val="right"/>
        <w:rPr>
          <w:sz w:val="16"/>
        </w:rPr>
      </w:pPr>
    </w:p>
    <w:p w:rsidR="00F005B4" w:rsidRPr="00E44442" w:rsidRDefault="00F005B4" w:rsidP="00F005B4">
      <w:pPr>
        <w:jc w:val="right"/>
        <w:rPr>
          <w:sz w:val="16"/>
        </w:rPr>
      </w:pPr>
    </w:p>
    <w:sectPr w:rsidR="00F005B4" w:rsidRPr="00E44442" w:rsidSect="006B6D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B6DF5"/>
    <w:rsid w:val="000D5CF6"/>
    <w:rsid w:val="000E336C"/>
    <w:rsid w:val="001864B5"/>
    <w:rsid w:val="0041705F"/>
    <w:rsid w:val="0050140B"/>
    <w:rsid w:val="00635D38"/>
    <w:rsid w:val="006B6DF5"/>
    <w:rsid w:val="007D7CC8"/>
    <w:rsid w:val="007E40E8"/>
    <w:rsid w:val="00A52A9F"/>
    <w:rsid w:val="00C23493"/>
    <w:rsid w:val="00C96182"/>
    <w:rsid w:val="00CA6207"/>
    <w:rsid w:val="00DF7A08"/>
    <w:rsid w:val="00F005B4"/>
    <w:rsid w:val="00FB205B"/>
    <w:rsid w:val="00FE7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D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B6DF5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character" w:customStyle="1" w:styleId="akapitdomyslny1">
    <w:name w:val="akapitdomyslny1"/>
    <w:rsid w:val="006B6DF5"/>
  </w:style>
  <w:style w:type="character" w:styleId="Hipercze">
    <w:name w:val="Hyperlink"/>
    <w:basedOn w:val="Domylnaczcionkaakapitu"/>
    <w:uiPriority w:val="99"/>
    <w:unhideWhenUsed/>
    <w:rsid w:val="006B6DF5"/>
    <w:rPr>
      <w:color w:val="0000FF"/>
      <w:u w:val="single"/>
    </w:rPr>
  </w:style>
  <w:style w:type="table" w:styleId="Tabela-Siatka">
    <w:name w:val="Table Grid"/>
    <w:basedOn w:val="Standardowy"/>
    <w:uiPriority w:val="59"/>
    <w:rsid w:val="006B6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7A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DF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agdudek</dc:creator>
  <cp:lastModifiedBy>agdudek</cp:lastModifiedBy>
  <cp:revision>10</cp:revision>
  <dcterms:created xsi:type="dcterms:W3CDTF">2019-03-07T11:52:00Z</dcterms:created>
  <dcterms:modified xsi:type="dcterms:W3CDTF">2020-02-14T11:21:00Z</dcterms:modified>
</cp:coreProperties>
</file>