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5" w:rsidRPr="00621C87" w:rsidRDefault="008735D5" w:rsidP="00D51EF1">
      <w:pPr>
        <w:rPr>
          <w:rFonts w:ascii="Times New Roman" w:hAnsi="Times New Roman"/>
          <w:szCs w:val="24"/>
        </w:rPr>
      </w:pPr>
    </w:p>
    <w:p w:rsidR="00D86216" w:rsidRPr="00621C87" w:rsidRDefault="007E470D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D46" w:rsidRPr="00F3050F" w:rsidRDefault="00E24D46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E24D46" w:rsidRPr="00F36E94" w:rsidRDefault="00E24D46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Zarządzenia Nr OR.I-0050</w:t>
                            </w:r>
                            <w:r w:rsidRPr="0070467B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.…….</w:t>
                            </w: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  <w:p w:rsidR="00E24D46" w:rsidRPr="00F36E94" w:rsidRDefault="00E24D46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E24D46" w:rsidRPr="00F36E94" w:rsidRDefault="00E24D46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70467B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dnia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2020</w:t>
                            </w:r>
                            <w:r w:rsidRPr="00F36E9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E24D46" w:rsidRPr="00F3050F" w:rsidRDefault="00E24D46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E24D46" w:rsidRPr="00F36E94" w:rsidRDefault="00E24D46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do </w:t>
                      </w: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Zarządzenia Nr OR.I-0050</w:t>
                      </w:r>
                      <w:r w:rsidRPr="0070467B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.…….</w:t>
                      </w: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</w:t>
                      </w:r>
                    </w:p>
                    <w:p w:rsidR="00E24D46" w:rsidRPr="00F36E94" w:rsidRDefault="00E24D46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E24D46" w:rsidRPr="00F36E94" w:rsidRDefault="00E24D46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70467B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dnia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2020</w:t>
                      </w:r>
                      <w:r w:rsidRPr="00F36E9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621C87" w:rsidRDefault="00D86216" w:rsidP="00D51EF1">
      <w:pPr>
        <w:pStyle w:val="Nagwek4"/>
        <w:rPr>
          <w:sz w:val="24"/>
          <w:szCs w:val="24"/>
        </w:rPr>
      </w:pPr>
      <w:r w:rsidRPr="00621C87">
        <w:rPr>
          <w:sz w:val="24"/>
          <w:szCs w:val="24"/>
        </w:rPr>
        <w:t>PREZYDENT MIASTA OPOLA</w:t>
      </w:r>
    </w:p>
    <w:p w:rsidR="00D86216" w:rsidRPr="00621C87" w:rsidRDefault="00D86216" w:rsidP="00D51EF1">
      <w:pPr>
        <w:pStyle w:val="Nagwek4"/>
        <w:rPr>
          <w:b w:val="0"/>
          <w:i/>
          <w:sz w:val="24"/>
          <w:szCs w:val="24"/>
        </w:rPr>
      </w:pPr>
      <w:r w:rsidRPr="00621C87">
        <w:rPr>
          <w:b w:val="0"/>
          <w:i/>
          <w:sz w:val="24"/>
          <w:szCs w:val="24"/>
        </w:rPr>
        <w:t>ogłasza otwarty konkurs ofert</w:t>
      </w:r>
    </w:p>
    <w:p w:rsidR="00D86216" w:rsidRPr="00621C87" w:rsidRDefault="00D86216" w:rsidP="00D51EF1">
      <w:pPr>
        <w:jc w:val="center"/>
        <w:rPr>
          <w:rFonts w:ascii="Times New Roman" w:hAnsi="Times New Roman"/>
          <w:szCs w:val="24"/>
        </w:rPr>
      </w:pPr>
    </w:p>
    <w:p w:rsidR="007E470D" w:rsidRPr="00BF5BF4" w:rsidRDefault="000E58D6" w:rsidP="00BF5BF4">
      <w:pPr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t>na</w:t>
      </w:r>
      <w:r w:rsidR="0070467B" w:rsidRPr="00621C87">
        <w:rPr>
          <w:rFonts w:ascii="Times New Roman" w:hAnsi="Times New Roman"/>
          <w:b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>powierzenie w 20</w:t>
      </w:r>
      <w:r w:rsidR="00DC39F6" w:rsidRPr="00621C87">
        <w:rPr>
          <w:rFonts w:ascii="Times New Roman" w:hAnsi="Times New Roman"/>
          <w:b/>
          <w:szCs w:val="24"/>
        </w:rPr>
        <w:t>20</w:t>
      </w:r>
      <w:r w:rsidR="00D22E4C" w:rsidRPr="00621C87">
        <w:rPr>
          <w:rFonts w:ascii="Times New Roman" w:hAnsi="Times New Roman"/>
          <w:b/>
          <w:szCs w:val="24"/>
        </w:rPr>
        <w:t xml:space="preserve"> roku</w:t>
      </w:r>
      <w:r w:rsidR="00B907D2">
        <w:rPr>
          <w:rFonts w:ascii="Times New Roman" w:hAnsi="Times New Roman"/>
          <w:b/>
          <w:szCs w:val="24"/>
        </w:rPr>
        <w:t xml:space="preserve"> realizacji zadań publicznych</w:t>
      </w:r>
      <w:r w:rsidR="007E470D" w:rsidRPr="007E470D">
        <w:rPr>
          <w:rFonts w:ascii="Times New Roman" w:hAnsi="Times New Roman"/>
          <w:b/>
        </w:rPr>
        <w:t xml:space="preserve"> z zakresu wsparcia działalności organizacji pozarządowych</w:t>
      </w:r>
    </w:p>
    <w:p w:rsidR="00C474EA" w:rsidRPr="00621C87" w:rsidRDefault="00C474EA" w:rsidP="00C474EA">
      <w:pPr>
        <w:jc w:val="center"/>
        <w:rPr>
          <w:rFonts w:ascii="Times New Roman" w:hAnsi="Times New Roman"/>
          <w:b/>
          <w:szCs w:val="24"/>
        </w:rPr>
      </w:pPr>
    </w:p>
    <w:p w:rsidR="00BD1712" w:rsidRPr="00621C87" w:rsidRDefault="00BD1712" w:rsidP="00BD1712">
      <w:pPr>
        <w:rPr>
          <w:rFonts w:ascii="Times New Roman" w:hAnsi="Times New Roman"/>
          <w:sz w:val="16"/>
          <w:szCs w:val="16"/>
        </w:rPr>
      </w:pPr>
    </w:p>
    <w:p w:rsidR="000E58D6" w:rsidRPr="00621C87" w:rsidRDefault="000E58D6" w:rsidP="00D51EF1">
      <w:pPr>
        <w:pStyle w:val="Nagwek41"/>
        <w:rPr>
          <w:b w:val="0"/>
          <w:sz w:val="24"/>
          <w:szCs w:val="24"/>
        </w:rPr>
      </w:pPr>
      <w:r w:rsidRPr="00621C87">
        <w:rPr>
          <w:b w:val="0"/>
          <w:sz w:val="24"/>
          <w:szCs w:val="24"/>
        </w:rPr>
        <w:t>skierowany do:</w:t>
      </w:r>
    </w:p>
    <w:p w:rsidR="00D86216" w:rsidRPr="00621C87" w:rsidRDefault="00D86216" w:rsidP="00D51EF1">
      <w:pPr>
        <w:rPr>
          <w:rFonts w:ascii="Times New Roman" w:hAnsi="Times New Roman"/>
          <w:sz w:val="16"/>
          <w:szCs w:val="16"/>
        </w:rPr>
      </w:pPr>
    </w:p>
    <w:p w:rsidR="00D86216" w:rsidRPr="00621C87" w:rsidRDefault="00D86216" w:rsidP="00D51EF1">
      <w:pPr>
        <w:pStyle w:val="Nagwek4"/>
        <w:jc w:val="both"/>
        <w:rPr>
          <w:b w:val="0"/>
          <w:sz w:val="24"/>
          <w:szCs w:val="24"/>
        </w:rPr>
      </w:pPr>
      <w:r w:rsidRPr="00621C87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621C87">
        <w:rPr>
          <w:b w:val="0"/>
          <w:sz w:val="24"/>
          <w:szCs w:val="24"/>
        </w:rPr>
        <w:t xml:space="preserve"> </w:t>
      </w:r>
      <w:r w:rsidR="00207E7A" w:rsidRPr="00621C87">
        <w:rPr>
          <w:b w:val="0"/>
          <w:sz w:val="24"/>
          <w:szCs w:val="24"/>
        </w:rPr>
        <w:br/>
      </w:r>
      <w:r w:rsidR="0038660B" w:rsidRPr="00621C87">
        <w:rPr>
          <w:b w:val="0"/>
          <w:sz w:val="24"/>
          <w:szCs w:val="24"/>
        </w:rPr>
        <w:t>(Dz. U. z 201</w:t>
      </w:r>
      <w:r w:rsidR="00F36E94" w:rsidRPr="00621C87">
        <w:rPr>
          <w:b w:val="0"/>
          <w:sz w:val="24"/>
          <w:szCs w:val="24"/>
        </w:rPr>
        <w:t>9</w:t>
      </w:r>
      <w:r w:rsidR="0038660B" w:rsidRPr="00621C87">
        <w:rPr>
          <w:b w:val="0"/>
          <w:sz w:val="24"/>
          <w:szCs w:val="24"/>
        </w:rPr>
        <w:t xml:space="preserve"> r. poz.</w:t>
      </w:r>
      <w:r w:rsidR="00F36E94" w:rsidRPr="00621C87">
        <w:rPr>
          <w:b w:val="0"/>
          <w:sz w:val="24"/>
          <w:szCs w:val="24"/>
        </w:rPr>
        <w:t xml:space="preserve"> 688</w:t>
      </w:r>
      <w:r w:rsidR="00B101B0" w:rsidRPr="00621C87">
        <w:rPr>
          <w:b w:val="0"/>
          <w:sz w:val="24"/>
          <w:szCs w:val="24"/>
        </w:rPr>
        <w:t xml:space="preserve"> </w:t>
      </w:r>
      <w:r w:rsidR="00B101B0" w:rsidRPr="007E470D">
        <w:rPr>
          <w:b w:val="0"/>
          <w:color w:val="FF0000"/>
          <w:sz w:val="24"/>
          <w:szCs w:val="24"/>
        </w:rPr>
        <w:t>z późn. zm</w:t>
      </w:r>
      <w:r w:rsidR="003B7837" w:rsidRPr="00621C87">
        <w:rPr>
          <w:b w:val="0"/>
          <w:sz w:val="24"/>
          <w:szCs w:val="24"/>
        </w:rPr>
        <w:t>.</w:t>
      </w:r>
      <w:r w:rsidRPr="00621C87">
        <w:rPr>
          <w:b w:val="0"/>
          <w:sz w:val="24"/>
          <w:szCs w:val="24"/>
        </w:rPr>
        <w:t>)</w:t>
      </w:r>
      <w:r w:rsidR="00FA41B6" w:rsidRPr="00621C87">
        <w:rPr>
          <w:b w:val="0"/>
          <w:sz w:val="24"/>
          <w:szCs w:val="24"/>
        </w:rPr>
        <w:t>.</w:t>
      </w:r>
    </w:p>
    <w:p w:rsidR="00D86216" w:rsidRPr="00621C87" w:rsidRDefault="00D86216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621C87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621C87">
        <w:rPr>
          <w:rFonts w:ascii="Times New Roman" w:hAnsi="Times New Roman"/>
          <w:b/>
          <w:sz w:val="24"/>
          <w:szCs w:val="24"/>
        </w:rPr>
        <w:t>.</w:t>
      </w:r>
    </w:p>
    <w:p w:rsidR="00D86216" w:rsidRPr="00621C87" w:rsidRDefault="00D86216" w:rsidP="00D51EF1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0F5384" w:rsidRPr="00621C87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Ustawa z dnia 24 kwietnia 2003 r. o działalności pożytku publicznego i o wolontariacie </w:t>
      </w:r>
      <w:r w:rsidRPr="00621C87">
        <w:rPr>
          <w:rFonts w:ascii="Times New Roman" w:hAnsi="Times New Roman"/>
          <w:szCs w:val="24"/>
        </w:rPr>
        <w:br/>
        <w:t xml:space="preserve">(Dz. U. </w:t>
      </w:r>
      <w:r w:rsidR="00DE4EC7" w:rsidRPr="00621C87">
        <w:rPr>
          <w:rFonts w:ascii="Times New Roman" w:hAnsi="Times New Roman"/>
          <w:szCs w:val="24"/>
        </w:rPr>
        <w:t xml:space="preserve">z 2019 r. poz. </w:t>
      </w:r>
      <w:r w:rsidR="00DE4EC7" w:rsidRPr="00FD076D">
        <w:rPr>
          <w:rFonts w:ascii="Times New Roman" w:hAnsi="Times New Roman"/>
          <w:color w:val="FF0000"/>
          <w:szCs w:val="24"/>
        </w:rPr>
        <w:t xml:space="preserve">688 z późn. zm.), </w:t>
      </w:r>
      <w:r w:rsidR="00DE4EC7" w:rsidRPr="00621C87">
        <w:rPr>
          <w:rFonts w:ascii="Times New Roman" w:hAnsi="Times New Roman"/>
          <w:szCs w:val="24"/>
        </w:rPr>
        <w:t>zwana dalej „ustawą”</w:t>
      </w:r>
    </w:p>
    <w:p w:rsidR="000F5384" w:rsidRPr="00621C87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621C87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621C87">
        <w:rPr>
          <w:rFonts w:ascii="Times New Roman" w:hAnsi="Times New Roman"/>
          <w:szCs w:val="24"/>
        </w:rPr>
        <w:br/>
        <w:t>(Dz. U. z 2018 r. poz. 2057), zwane dalej</w:t>
      </w:r>
      <w:r w:rsidR="000E2458" w:rsidRPr="00621C87">
        <w:rPr>
          <w:rFonts w:ascii="Times New Roman" w:hAnsi="Times New Roman"/>
          <w:szCs w:val="24"/>
        </w:rPr>
        <w:t>:</w:t>
      </w:r>
      <w:r w:rsidRPr="00621C87">
        <w:rPr>
          <w:rFonts w:ascii="Times New Roman" w:hAnsi="Times New Roman"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>„Rozporządzeniem w sprawie wzorów”</w:t>
      </w:r>
      <w:r w:rsidRPr="00621C87">
        <w:rPr>
          <w:rFonts w:ascii="Times New Roman" w:hAnsi="Times New Roman"/>
          <w:szCs w:val="24"/>
        </w:rPr>
        <w:t>.</w:t>
      </w:r>
    </w:p>
    <w:p w:rsidR="000F5384" w:rsidRPr="00621C87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i/>
          <w:szCs w:val="24"/>
        </w:rPr>
      </w:pPr>
      <w:r w:rsidRPr="00621C87">
        <w:rPr>
          <w:rFonts w:ascii="Times New Roman" w:hAnsi="Times New Roman"/>
          <w:szCs w:val="24"/>
        </w:rPr>
        <w:t xml:space="preserve">Zarządzenie nr OR.I-0050.616.2016 Prezydenta Miasta Opola z dnia 24 listopada 2016 r. </w:t>
      </w:r>
      <w:r w:rsidRPr="00621C87">
        <w:rPr>
          <w:rFonts w:ascii="Times New Roman" w:hAnsi="Times New Roman"/>
          <w:szCs w:val="24"/>
        </w:rPr>
        <w:br/>
        <w:t>z późn. zm. w sprawie przyjęcia Regulaminu otwartych konkursów ofert,</w:t>
      </w:r>
      <w:r w:rsidR="00812356" w:rsidRPr="00621C87">
        <w:rPr>
          <w:rFonts w:ascii="Times New Roman" w:hAnsi="Times New Roman"/>
          <w:szCs w:val="24"/>
        </w:rPr>
        <w:t xml:space="preserve"> wraz z</w:t>
      </w:r>
      <w:r w:rsidR="000E2458" w:rsidRPr="00621C87">
        <w:rPr>
          <w:rFonts w:ascii="Times New Roman" w:hAnsi="Times New Roman"/>
          <w:szCs w:val="24"/>
        </w:rPr>
        <w:t> </w:t>
      </w:r>
      <w:r w:rsidR="00812356" w:rsidRPr="00621C87">
        <w:rPr>
          <w:rFonts w:ascii="Times New Roman" w:hAnsi="Times New Roman"/>
          <w:szCs w:val="24"/>
        </w:rPr>
        <w:t>załącznikiem do ww. zarządzenia pn. „Regulamin otwartych konkursów ofert”</w:t>
      </w:r>
      <w:r w:rsidRPr="00621C87">
        <w:rPr>
          <w:rFonts w:ascii="Times New Roman" w:hAnsi="Times New Roman"/>
          <w:szCs w:val="24"/>
        </w:rPr>
        <w:t xml:space="preserve"> zwanym</w:t>
      </w:r>
      <w:r w:rsidR="00812356" w:rsidRPr="00621C87">
        <w:rPr>
          <w:rFonts w:ascii="Times New Roman" w:hAnsi="Times New Roman"/>
          <w:szCs w:val="24"/>
        </w:rPr>
        <w:t>i dalej łącznie</w:t>
      </w:r>
      <w:r w:rsidR="000E2458" w:rsidRPr="00621C87">
        <w:rPr>
          <w:rFonts w:ascii="Times New Roman" w:hAnsi="Times New Roman"/>
          <w:szCs w:val="24"/>
        </w:rPr>
        <w:t>:</w:t>
      </w:r>
      <w:r w:rsidR="00812356" w:rsidRPr="00621C87">
        <w:rPr>
          <w:rFonts w:ascii="Times New Roman" w:hAnsi="Times New Roman"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>„Regulaminem konkursowym”</w:t>
      </w:r>
      <w:r w:rsidR="002C0D27" w:rsidRPr="00621C87">
        <w:rPr>
          <w:rFonts w:ascii="Times New Roman" w:hAnsi="Times New Roman"/>
          <w:szCs w:val="24"/>
        </w:rPr>
        <w:t>.</w:t>
      </w:r>
    </w:p>
    <w:p w:rsidR="00C06694" w:rsidRPr="00621C87" w:rsidRDefault="00C06694" w:rsidP="00C06694">
      <w:pPr>
        <w:pStyle w:val="Default"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bCs/>
          <w:color w:val="auto"/>
        </w:rPr>
      </w:pPr>
      <w:r w:rsidRPr="00621C87">
        <w:rPr>
          <w:bCs/>
          <w:color w:val="auto"/>
        </w:rPr>
        <w:t>Uchwała nr XVII/347/19 Rady Miasta Opola z dnia 24 października 2019 r. w sprawie przyjęcia Programu współpracy Miasta Opola z organizacjami pozarządowymi i innymi uprawnionymi podmiotami na rok 2020.</w:t>
      </w:r>
    </w:p>
    <w:p w:rsidR="003830E6" w:rsidRPr="00621C87" w:rsidRDefault="003830E6" w:rsidP="00D51EF1">
      <w:pPr>
        <w:tabs>
          <w:tab w:val="left" w:pos="284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D86216" w:rsidRPr="00621C87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621C87">
        <w:rPr>
          <w:rFonts w:ascii="Times New Roman" w:hAnsi="Times New Roman"/>
          <w:sz w:val="24"/>
          <w:szCs w:val="24"/>
        </w:rPr>
        <w:t xml:space="preserve"> </w:t>
      </w:r>
      <w:r w:rsidRPr="00621C87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621C87">
        <w:rPr>
          <w:rFonts w:ascii="Times New Roman" w:hAnsi="Times New Roman"/>
          <w:b/>
          <w:sz w:val="24"/>
          <w:szCs w:val="24"/>
        </w:rPr>
        <w:br/>
      </w:r>
      <w:r w:rsidRPr="00621C87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621C87">
        <w:rPr>
          <w:rFonts w:ascii="Times New Roman" w:hAnsi="Times New Roman"/>
          <w:b/>
          <w:sz w:val="24"/>
          <w:szCs w:val="24"/>
        </w:rPr>
        <w:t>.</w:t>
      </w:r>
    </w:p>
    <w:p w:rsidR="004B14AC" w:rsidRDefault="004B14AC" w:rsidP="004B14AC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4B14AC" w:rsidRPr="006E6561" w:rsidRDefault="00B907D2" w:rsidP="004B14AC">
      <w:pPr>
        <w:pStyle w:val="Bezodstpw"/>
        <w:spacing w:line="276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1.</w:t>
      </w:r>
      <w:r w:rsidR="004B14AC" w:rsidRPr="006E6561">
        <w:rPr>
          <w:rFonts w:ascii="Times New Roman" w:hAnsi="Times New Roman"/>
          <w:b/>
          <w:szCs w:val="24"/>
        </w:rPr>
        <w:t>Priorytet</w:t>
      </w:r>
      <w:r w:rsidR="004B14AC">
        <w:rPr>
          <w:rFonts w:ascii="Times New Roman" w:hAnsi="Times New Roman"/>
          <w:b/>
          <w:szCs w:val="24"/>
        </w:rPr>
        <w:t xml:space="preserve"> XXII</w:t>
      </w:r>
      <w:r w:rsidR="004B14AC">
        <w:rPr>
          <w:rFonts w:ascii="Times New Roman" w:hAnsi="Times New Roman"/>
          <w:b/>
          <w:szCs w:val="24"/>
        </w:rPr>
        <w:t>I</w:t>
      </w:r>
      <w:r w:rsidR="004B14AC" w:rsidRPr="006E6561">
        <w:rPr>
          <w:rFonts w:ascii="Times New Roman" w:hAnsi="Times New Roman"/>
          <w:b/>
          <w:szCs w:val="24"/>
        </w:rPr>
        <w:t xml:space="preserve">: </w:t>
      </w:r>
      <w:r w:rsidR="004B14AC">
        <w:rPr>
          <w:rFonts w:ascii="Times New Roman" w:hAnsi="Times New Roman"/>
          <w:b/>
          <w:szCs w:val="24"/>
        </w:rPr>
        <w:t>Działalność na rzecz organizacji pozarządowych oraz podmiotów wymienionych w art.3 ust.3, w zakresie określonym w pkt 1-32a.</w:t>
      </w:r>
    </w:p>
    <w:p w:rsidR="004B14AC" w:rsidRPr="006E6561" w:rsidRDefault="00B907D2" w:rsidP="004B14AC">
      <w:pPr>
        <w:pStyle w:val="Bezodstpw"/>
        <w:spacing w:line="276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2.</w:t>
      </w:r>
      <w:bookmarkStart w:id="0" w:name="_GoBack"/>
      <w:bookmarkEnd w:id="0"/>
      <w:r w:rsidR="004B14AC" w:rsidRPr="006E6561">
        <w:rPr>
          <w:rFonts w:ascii="Times New Roman" w:hAnsi="Times New Roman"/>
          <w:b/>
          <w:szCs w:val="24"/>
        </w:rPr>
        <w:t>Cel</w:t>
      </w:r>
      <w:r w:rsidR="004B14AC">
        <w:rPr>
          <w:rFonts w:ascii="Times New Roman" w:hAnsi="Times New Roman"/>
          <w:b/>
          <w:szCs w:val="24"/>
        </w:rPr>
        <w:t xml:space="preserve"> 1</w:t>
      </w:r>
      <w:r w:rsidR="004B14AC" w:rsidRPr="006E6561">
        <w:rPr>
          <w:rFonts w:ascii="Times New Roman" w:hAnsi="Times New Roman"/>
          <w:b/>
          <w:szCs w:val="24"/>
        </w:rPr>
        <w:t xml:space="preserve">: </w:t>
      </w:r>
      <w:r w:rsidR="004B14AC">
        <w:rPr>
          <w:rFonts w:ascii="Times New Roman" w:hAnsi="Times New Roman"/>
          <w:b/>
          <w:szCs w:val="24"/>
        </w:rPr>
        <w:t>Wsparcie organizacji pozarządowych poprzez pomoc merytoryczną, organizacyjną, promocyjną i finansową</w:t>
      </w:r>
      <w:r w:rsidR="004B6316">
        <w:rPr>
          <w:rFonts w:ascii="Times New Roman" w:hAnsi="Times New Roman"/>
          <w:b/>
          <w:szCs w:val="24"/>
        </w:rPr>
        <w:t xml:space="preserve"> REGRANTING</w:t>
      </w:r>
    </w:p>
    <w:p w:rsidR="00B907D2" w:rsidRPr="006E6561" w:rsidRDefault="00B907D2" w:rsidP="004B14AC">
      <w:pPr>
        <w:pStyle w:val="Bezodstpw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3. </w:t>
      </w:r>
      <w:r w:rsidR="004B14AC" w:rsidRPr="006E6561">
        <w:rPr>
          <w:rFonts w:ascii="Times New Roman" w:hAnsi="Times New Roman"/>
          <w:b/>
          <w:szCs w:val="24"/>
        </w:rPr>
        <w:t xml:space="preserve">Działania: </w:t>
      </w:r>
    </w:p>
    <w:p w:rsidR="007E470D" w:rsidRPr="00752177" w:rsidRDefault="007E470D" w:rsidP="007E470D">
      <w:pPr>
        <w:pStyle w:val="Akapitzlist"/>
        <w:numPr>
          <w:ilvl w:val="0"/>
          <w:numId w:val="17"/>
        </w:numPr>
        <w:overflowPunct/>
        <w:ind w:left="1134" w:hanging="425"/>
        <w:textAlignment w:val="auto"/>
        <w:rPr>
          <w:rFonts w:ascii="Times New Roman" w:hAnsi="Times New Roman"/>
          <w:sz w:val="22"/>
          <w:szCs w:val="22"/>
        </w:rPr>
      </w:pPr>
      <w:r w:rsidRPr="00752177">
        <w:rPr>
          <w:rFonts w:ascii="Times New Roman" w:hAnsi="Times New Roman"/>
          <w:bCs/>
          <w:sz w:val="22"/>
          <w:szCs w:val="22"/>
        </w:rPr>
        <w:t>W ramach konkursu wyłoniony</w:t>
      </w:r>
      <w:r>
        <w:rPr>
          <w:rFonts w:ascii="Times New Roman" w:hAnsi="Times New Roman"/>
          <w:bCs/>
          <w:sz w:val="22"/>
          <w:szCs w:val="22"/>
        </w:rPr>
        <w:t xml:space="preserve"> zostanie operator projektu,</w:t>
      </w:r>
      <w:r w:rsidRPr="00752177">
        <w:rPr>
          <w:rFonts w:ascii="Times New Roman" w:hAnsi="Times New Roman"/>
          <w:bCs/>
          <w:sz w:val="22"/>
          <w:szCs w:val="22"/>
        </w:rPr>
        <w:t xml:space="preserve"> </w:t>
      </w:r>
      <w:r w:rsidRPr="00752177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tórego zadaniem będzie zlecenie w 2020</w:t>
      </w:r>
      <w:r w:rsidRPr="00752177">
        <w:rPr>
          <w:rFonts w:ascii="Times New Roman" w:hAnsi="Times New Roman"/>
          <w:sz w:val="22"/>
          <w:szCs w:val="22"/>
        </w:rPr>
        <w:t xml:space="preserve"> r. </w:t>
      </w:r>
      <w:r>
        <w:rPr>
          <w:rFonts w:ascii="Times New Roman" w:hAnsi="Times New Roman"/>
          <w:sz w:val="22"/>
          <w:szCs w:val="22"/>
        </w:rPr>
        <w:t>organizacjom (realizatorom projektów)</w:t>
      </w:r>
      <w:r w:rsidRPr="007521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wykonanie zadań </w:t>
      </w:r>
      <w:r w:rsidRPr="00752177">
        <w:rPr>
          <w:rFonts w:ascii="Times New Roman" w:hAnsi="Times New Roman"/>
          <w:sz w:val="22"/>
          <w:szCs w:val="22"/>
        </w:rPr>
        <w:t>z zakresu „Wsparcia organizacji pozarządowych poprzez pomoc merytoryczną, organizacyjną, promocyjną”.</w:t>
      </w:r>
    </w:p>
    <w:p w:rsidR="007E470D" w:rsidRDefault="007E470D" w:rsidP="007E470D">
      <w:pPr>
        <w:pStyle w:val="Akapitzlist"/>
        <w:numPr>
          <w:ilvl w:val="0"/>
          <w:numId w:val="17"/>
        </w:numPr>
        <w:overflowPunct/>
        <w:ind w:left="1134" w:hanging="425"/>
        <w:textAlignment w:val="auto"/>
        <w:rPr>
          <w:rFonts w:ascii="Times New Roman" w:hAnsi="Times New Roman"/>
          <w:sz w:val="22"/>
          <w:szCs w:val="22"/>
        </w:rPr>
      </w:pPr>
      <w:r w:rsidRPr="00752177">
        <w:rPr>
          <w:rFonts w:ascii="Times New Roman" w:hAnsi="Times New Roman"/>
          <w:sz w:val="22"/>
          <w:szCs w:val="22"/>
        </w:rPr>
        <w:t xml:space="preserve">Operator projektu finansuje zadania zlecone realizatorom projektu z dotacji otrzymanej                        w ramach umowy o </w:t>
      </w:r>
      <w:proofErr w:type="spellStart"/>
      <w:r w:rsidRPr="00752177">
        <w:rPr>
          <w:rFonts w:ascii="Times New Roman" w:hAnsi="Times New Roman"/>
          <w:sz w:val="22"/>
          <w:szCs w:val="22"/>
        </w:rPr>
        <w:t>regranting</w:t>
      </w:r>
      <w:proofErr w:type="spellEnd"/>
      <w:r w:rsidRPr="00752177">
        <w:rPr>
          <w:rFonts w:ascii="Times New Roman" w:hAnsi="Times New Roman"/>
          <w:sz w:val="22"/>
          <w:szCs w:val="22"/>
        </w:rPr>
        <w:t xml:space="preserve"> zawartej z Miastem</w:t>
      </w:r>
      <w:r>
        <w:rPr>
          <w:rFonts w:ascii="Times New Roman" w:hAnsi="Times New Roman"/>
          <w:sz w:val="22"/>
          <w:szCs w:val="22"/>
        </w:rPr>
        <w:t xml:space="preserve"> Opole.</w:t>
      </w:r>
    </w:p>
    <w:p w:rsidR="007E470D" w:rsidRPr="006E5995" w:rsidRDefault="007E470D" w:rsidP="007E470D">
      <w:pPr>
        <w:pStyle w:val="Akapitzlist"/>
        <w:numPr>
          <w:ilvl w:val="0"/>
          <w:numId w:val="17"/>
        </w:numPr>
        <w:overflowPunct/>
        <w:ind w:left="1134" w:hanging="425"/>
        <w:textAlignment w:val="auto"/>
        <w:rPr>
          <w:rFonts w:ascii="Times New Roman" w:hAnsi="Times New Roman"/>
          <w:sz w:val="22"/>
          <w:szCs w:val="22"/>
        </w:rPr>
      </w:pPr>
      <w:r w:rsidRPr="006E5995">
        <w:rPr>
          <w:rFonts w:ascii="Times New Roman" w:hAnsi="Times New Roman"/>
          <w:sz w:val="22"/>
          <w:szCs w:val="22"/>
        </w:rPr>
        <w:t xml:space="preserve">Zlecenie zadania publicznego przez operatora projektu następuje w trybie konkursowym,                       do którego stosuje się ustawę o pożytku oraz zasady określone w Programie współpracy Miasta Opola z organizacjami pozarządowymi i innymi uprawnionymi podmiotami  </w:t>
      </w:r>
      <w:r>
        <w:rPr>
          <w:rFonts w:ascii="Times New Roman" w:hAnsi="Times New Roman"/>
          <w:sz w:val="22"/>
          <w:szCs w:val="22"/>
        </w:rPr>
        <w:t xml:space="preserve">            na rok 2020.</w:t>
      </w:r>
    </w:p>
    <w:p w:rsidR="007E470D" w:rsidRPr="001E552F" w:rsidRDefault="007E470D" w:rsidP="007E470D">
      <w:pPr>
        <w:pStyle w:val="Akapitzlist"/>
        <w:numPr>
          <w:ilvl w:val="0"/>
          <w:numId w:val="17"/>
        </w:numPr>
        <w:overflowPunct/>
        <w:ind w:left="1134" w:hanging="425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Zasady i warunki zlecenia realizacji zadania</w:t>
      </w:r>
      <w:r w:rsidRPr="001E552F">
        <w:rPr>
          <w:rFonts w:ascii="Times New Roman" w:hAnsi="Times New Roman"/>
          <w:b/>
          <w:bCs/>
          <w:sz w:val="22"/>
          <w:szCs w:val="22"/>
        </w:rPr>
        <w:t xml:space="preserve">: </w:t>
      </w:r>
    </w:p>
    <w:p w:rsidR="007E470D" w:rsidRPr="001E552F" w:rsidRDefault="007E470D" w:rsidP="007E470D">
      <w:pPr>
        <w:pStyle w:val="Default"/>
        <w:numPr>
          <w:ilvl w:val="0"/>
          <w:numId w:val="22"/>
        </w:numPr>
        <w:ind w:left="1701" w:hanging="283"/>
        <w:rPr>
          <w:sz w:val="22"/>
          <w:szCs w:val="22"/>
        </w:rPr>
      </w:pPr>
      <w:r w:rsidRPr="001E552F">
        <w:rPr>
          <w:sz w:val="22"/>
          <w:szCs w:val="22"/>
        </w:rPr>
        <w:lastRenderedPageBreak/>
        <w:t xml:space="preserve">opracowanie dokumentacji konkursowej, w tym: </w:t>
      </w:r>
    </w:p>
    <w:p w:rsidR="007E470D" w:rsidRPr="001E552F" w:rsidRDefault="007E470D" w:rsidP="007E470D">
      <w:pPr>
        <w:pStyle w:val="Default"/>
        <w:numPr>
          <w:ilvl w:val="0"/>
          <w:numId w:val="23"/>
        </w:numPr>
        <w:ind w:left="1985" w:hanging="284"/>
        <w:jc w:val="both"/>
        <w:rPr>
          <w:sz w:val="22"/>
          <w:szCs w:val="22"/>
        </w:rPr>
      </w:pPr>
      <w:r w:rsidRPr="001E552F">
        <w:rPr>
          <w:sz w:val="22"/>
          <w:szCs w:val="22"/>
        </w:rPr>
        <w:t xml:space="preserve">projektów wzorów: regulaminu konkursu wraz z procedurą monitoringu, uproszczonego wniosku o </w:t>
      </w:r>
      <w:proofErr w:type="spellStart"/>
      <w:r w:rsidRPr="001E552F">
        <w:rPr>
          <w:sz w:val="22"/>
          <w:szCs w:val="22"/>
        </w:rPr>
        <w:t>mikrodotacje</w:t>
      </w:r>
      <w:proofErr w:type="spellEnd"/>
      <w:r w:rsidRPr="001E552F">
        <w:rPr>
          <w:sz w:val="22"/>
          <w:szCs w:val="22"/>
        </w:rPr>
        <w:t xml:space="preserve">, (gdzie opisana będzie idea i szczegóły projektu), karty oceny wniosku, umowy, sprawozdania z realizacji </w:t>
      </w:r>
      <w:proofErr w:type="spellStart"/>
      <w:r w:rsidRPr="001E552F">
        <w:rPr>
          <w:sz w:val="22"/>
          <w:szCs w:val="22"/>
        </w:rPr>
        <w:t>mikrodotacji</w:t>
      </w:r>
      <w:proofErr w:type="spellEnd"/>
      <w:r w:rsidRPr="001E552F">
        <w:rPr>
          <w:sz w:val="22"/>
          <w:szCs w:val="22"/>
        </w:rPr>
        <w:t>, dokumentu potwierdzającego</w:t>
      </w:r>
      <w:r>
        <w:rPr>
          <w:sz w:val="22"/>
          <w:szCs w:val="22"/>
        </w:rPr>
        <w:t xml:space="preserve"> zawiązanie grupy nieformalnej, jako załączniki do oferty,</w:t>
      </w:r>
    </w:p>
    <w:p w:rsidR="007E470D" w:rsidRPr="001E552F" w:rsidRDefault="007E470D" w:rsidP="007E470D">
      <w:pPr>
        <w:pStyle w:val="Default"/>
        <w:numPr>
          <w:ilvl w:val="0"/>
          <w:numId w:val="23"/>
        </w:numPr>
        <w:ind w:left="1985" w:hanging="284"/>
        <w:rPr>
          <w:sz w:val="22"/>
          <w:szCs w:val="22"/>
        </w:rPr>
      </w:pPr>
      <w:r w:rsidRPr="001E552F">
        <w:rPr>
          <w:sz w:val="22"/>
          <w:szCs w:val="22"/>
        </w:rPr>
        <w:t>koncepcji ewaluacji uwzględniającej sposób i kryteria ewalua</w:t>
      </w:r>
      <w:r>
        <w:rPr>
          <w:sz w:val="22"/>
          <w:szCs w:val="22"/>
        </w:rPr>
        <w:t>cji.</w:t>
      </w:r>
    </w:p>
    <w:p w:rsidR="007E470D" w:rsidRPr="001E552F" w:rsidRDefault="007E470D" w:rsidP="007E470D">
      <w:pPr>
        <w:pStyle w:val="Default"/>
        <w:ind w:left="1701" w:hanging="283"/>
        <w:rPr>
          <w:sz w:val="22"/>
          <w:szCs w:val="22"/>
        </w:rPr>
      </w:pPr>
      <w:r>
        <w:rPr>
          <w:sz w:val="22"/>
          <w:szCs w:val="22"/>
        </w:rPr>
        <w:t xml:space="preserve">b)  </w:t>
      </w:r>
      <w:r w:rsidRPr="001E552F">
        <w:rPr>
          <w:sz w:val="22"/>
          <w:szCs w:val="22"/>
        </w:rPr>
        <w:t xml:space="preserve">przeprowadzenie konkursu na </w:t>
      </w:r>
      <w:proofErr w:type="spellStart"/>
      <w:r w:rsidRPr="001E552F">
        <w:rPr>
          <w:sz w:val="22"/>
          <w:szCs w:val="22"/>
        </w:rPr>
        <w:t>mikrodotacje</w:t>
      </w:r>
      <w:proofErr w:type="spellEnd"/>
      <w:r w:rsidRPr="001E552F">
        <w:rPr>
          <w:sz w:val="22"/>
          <w:szCs w:val="22"/>
        </w:rPr>
        <w:t xml:space="preserve"> dla podmiotów określonych w konkursie w sposób zapewniający jawność i uczciwą konkurencję: </w:t>
      </w:r>
    </w:p>
    <w:p w:rsidR="007E470D" w:rsidRPr="001E552F" w:rsidRDefault="007E470D" w:rsidP="007E470D">
      <w:pPr>
        <w:pStyle w:val="Default"/>
        <w:numPr>
          <w:ilvl w:val="0"/>
          <w:numId w:val="24"/>
        </w:numPr>
        <w:ind w:left="1985" w:hanging="284"/>
        <w:rPr>
          <w:sz w:val="22"/>
          <w:szCs w:val="22"/>
        </w:rPr>
      </w:pPr>
      <w:r w:rsidRPr="001E552F">
        <w:rPr>
          <w:sz w:val="22"/>
          <w:szCs w:val="22"/>
        </w:rPr>
        <w:t xml:space="preserve">ogłoszenie konkursu, </w:t>
      </w:r>
    </w:p>
    <w:p w:rsidR="007E470D" w:rsidRPr="001E552F" w:rsidRDefault="007E470D" w:rsidP="007E470D">
      <w:pPr>
        <w:pStyle w:val="Default"/>
        <w:numPr>
          <w:ilvl w:val="0"/>
          <w:numId w:val="24"/>
        </w:numPr>
        <w:ind w:left="1985" w:hanging="284"/>
        <w:rPr>
          <w:sz w:val="22"/>
          <w:szCs w:val="22"/>
        </w:rPr>
      </w:pPr>
      <w:r w:rsidRPr="001E552F">
        <w:rPr>
          <w:sz w:val="22"/>
          <w:szCs w:val="22"/>
        </w:rPr>
        <w:t xml:space="preserve">zebranie ofert w konkursie, ocena i wybór realizatorów projektów, </w:t>
      </w:r>
    </w:p>
    <w:p w:rsidR="007E470D" w:rsidRPr="001E552F" w:rsidRDefault="007E470D" w:rsidP="007E470D">
      <w:pPr>
        <w:pStyle w:val="Default"/>
        <w:numPr>
          <w:ilvl w:val="0"/>
          <w:numId w:val="24"/>
        </w:numPr>
        <w:ind w:left="1985" w:hanging="284"/>
        <w:rPr>
          <w:sz w:val="22"/>
          <w:szCs w:val="22"/>
        </w:rPr>
      </w:pPr>
      <w:r w:rsidRPr="001E552F">
        <w:rPr>
          <w:sz w:val="22"/>
          <w:szCs w:val="22"/>
        </w:rPr>
        <w:t xml:space="preserve">powołanie zespołu rekomendującego ocenione oferty </w:t>
      </w:r>
    </w:p>
    <w:p w:rsidR="007E470D" w:rsidRPr="001E552F" w:rsidRDefault="007E470D" w:rsidP="007E470D">
      <w:pPr>
        <w:pStyle w:val="Default"/>
        <w:numPr>
          <w:ilvl w:val="0"/>
          <w:numId w:val="24"/>
        </w:numPr>
        <w:ind w:left="1985" w:hanging="284"/>
        <w:rPr>
          <w:sz w:val="22"/>
          <w:szCs w:val="22"/>
        </w:rPr>
      </w:pPr>
      <w:r w:rsidRPr="001E552F">
        <w:rPr>
          <w:sz w:val="22"/>
          <w:szCs w:val="22"/>
        </w:rPr>
        <w:t xml:space="preserve">podanie do publicznej wiadomości informacji o wyborze realizatorów projektów, </w:t>
      </w:r>
    </w:p>
    <w:p w:rsidR="007E470D" w:rsidRPr="001E552F" w:rsidRDefault="007E470D" w:rsidP="007E470D">
      <w:pPr>
        <w:pStyle w:val="Default"/>
        <w:numPr>
          <w:ilvl w:val="0"/>
          <w:numId w:val="24"/>
        </w:numPr>
        <w:ind w:left="1985" w:hanging="284"/>
        <w:rPr>
          <w:sz w:val="22"/>
          <w:szCs w:val="22"/>
        </w:rPr>
      </w:pPr>
      <w:r w:rsidRPr="001E552F">
        <w:rPr>
          <w:sz w:val="22"/>
          <w:szCs w:val="22"/>
        </w:rPr>
        <w:t xml:space="preserve">podpisanie umów na realizację projektów, </w:t>
      </w:r>
    </w:p>
    <w:p w:rsidR="007E470D" w:rsidRPr="001E552F" w:rsidRDefault="007E470D" w:rsidP="007E470D">
      <w:pPr>
        <w:pStyle w:val="Default"/>
        <w:numPr>
          <w:ilvl w:val="0"/>
          <w:numId w:val="24"/>
        </w:numPr>
        <w:ind w:left="1985" w:hanging="284"/>
        <w:rPr>
          <w:sz w:val="22"/>
          <w:szCs w:val="22"/>
        </w:rPr>
      </w:pPr>
      <w:r w:rsidRPr="001E552F">
        <w:rPr>
          <w:sz w:val="22"/>
          <w:szCs w:val="22"/>
        </w:rPr>
        <w:t xml:space="preserve">wypłata </w:t>
      </w:r>
      <w:proofErr w:type="spellStart"/>
      <w:r w:rsidRPr="001E552F">
        <w:rPr>
          <w:sz w:val="22"/>
          <w:szCs w:val="22"/>
        </w:rPr>
        <w:t>mikro</w:t>
      </w:r>
      <w:r>
        <w:rPr>
          <w:sz w:val="22"/>
          <w:szCs w:val="22"/>
        </w:rPr>
        <w:t>dotacji</w:t>
      </w:r>
      <w:proofErr w:type="spellEnd"/>
      <w:r>
        <w:rPr>
          <w:sz w:val="22"/>
          <w:szCs w:val="22"/>
        </w:rPr>
        <w:t xml:space="preserve"> na realizację projektów,</w:t>
      </w:r>
    </w:p>
    <w:p w:rsidR="007E470D" w:rsidRPr="001E552F" w:rsidRDefault="007E470D" w:rsidP="007E470D">
      <w:pPr>
        <w:pStyle w:val="Default"/>
        <w:numPr>
          <w:ilvl w:val="0"/>
          <w:numId w:val="24"/>
        </w:numPr>
        <w:ind w:left="1985" w:hanging="284"/>
        <w:rPr>
          <w:sz w:val="22"/>
          <w:szCs w:val="22"/>
        </w:rPr>
      </w:pPr>
      <w:r w:rsidRPr="001E552F">
        <w:rPr>
          <w:sz w:val="22"/>
          <w:szCs w:val="22"/>
        </w:rPr>
        <w:t xml:space="preserve">monitoring </w:t>
      </w:r>
      <w:proofErr w:type="spellStart"/>
      <w:r w:rsidRPr="001E552F">
        <w:rPr>
          <w:sz w:val="22"/>
          <w:szCs w:val="22"/>
        </w:rPr>
        <w:t>merytoryczno</w:t>
      </w:r>
      <w:proofErr w:type="spellEnd"/>
      <w:r w:rsidRPr="001E552F">
        <w:rPr>
          <w:sz w:val="22"/>
          <w:szCs w:val="22"/>
        </w:rPr>
        <w:t xml:space="preserve"> - finansowy realizacji projektów, </w:t>
      </w:r>
    </w:p>
    <w:p w:rsidR="007E470D" w:rsidRPr="001E552F" w:rsidRDefault="007E470D" w:rsidP="007E470D">
      <w:pPr>
        <w:pStyle w:val="Default"/>
        <w:numPr>
          <w:ilvl w:val="0"/>
          <w:numId w:val="24"/>
        </w:numPr>
        <w:ind w:left="1985" w:hanging="284"/>
        <w:rPr>
          <w:sz w:val="22"/>
          <w:szCs w:val="22"/>
        </w:rPr>
      </w:pPr>
      <w:r w:rsidRPr="001E552F">
        <w:rPr>
          <w:sz w:val="22"/>
          <w:szCs w:val="22"/>
        </w:rPr>
        <w:t xml:space="preserve">rozliczenie realizacji projektów; </w:t>
      </w:r>
    </w:p>
    <w:p w:rsidR="007E470D" w:rsidRPr="001E552F" w:rsidRDefault="007E470D" w:rsidP="007E470D">
      <w:pPr>
        <w:pStyle w:val="Default"/>
        <w:ind w:left="1701" w:hanging="283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1E552F">
        <w:rPr>
          <w:sz w:val="22"/>
          <w:szCs w:val="22"/>
        </w:rPr>
        <w:t xml:space="preserve">rozliczenie realizacji całości zadania; </w:t>
      </w:r>
    </w:p>
    <w:p w:rsidR="007E470D" w:rsidRPr="001E552F" w:rsidRDefault="007E470D" w:rsidP="007E470D">
      <w:pPr>
        <w:pStyle w:val="Default"/>
        <w:ind w:left="1701" w:hanging="283"/>
        <w:rPr>
          <w:sz w:val="22"/>
          <w:szCs w:val="22"/>
        </w:rPr>
      </w:pPr>
      <w:r>
        <w:rPr>
          <w:sz w:val="22"/>
          <w:szCs w:val="22"/>
        </w:rPr>
        <w:t>d)</w:t>
      </w:r>
      <w:r w:rsidRPr="001E552F">
        <w:rPr>
          <w:sz w:val="22"/>
          <w:szCs w:val="22"/>
        </w:rPr>
        <w:t xml:space="preserve"> prowadzenie punktu informacyjno-doradczego dla zainteresowanych w zakresie przygotowania ofert w okresie składania ofert oraz dla realizatorów proj</w:t>
      </w:r>
      <w:r>
        <w:rPr>
          <w:sz w:val="22"/>
          <w:szCs w:val="22"/>
        </w:rPr>
        <w:t>ektów w okresie ich realizacji.</w:t>
      </w:r>
    </w:p>
    <w:p w:rsidR="007E470D" w:rsidRDefault="007E470D" w:rsidP="007E470D">
      <w:pPr>
        <w:pStyle w:val="Akapitzlist"/>
        <w:numPr>
          <w:ilvl w:val="0"/>
          <w:numId w:val="17"/>
        </w:numPr>
        <w:overflowPunct/>
        <w:ind w:left="1134" w:hanging="425"/>
        <w:textAlignment w:val="auto"/>
        <w:rPr>
          <w:rFonts w:ascii="Times New Roman" w:eastAsiaTheme="minorHAnsi" w:hAnsi="Times New Roman"/>
          <w:sz w:val="22"/>
          <w:szCs w:val="22"/>
          <w:lang w:eastAsia="en-US"/>
        </w:rPr>
      </w:pPr>
      <w:r w:rsidRPr="00752177">
        <w:rPr>
          <w:rFonts w:ascii="Times New Roman" w:eastAsiaTheme="minorHAnsi" w:hAnsi="Times New Roman"/>
          <w:sz w:val="22"/>
          <w:szCs w:val="22"/>
          <w:lang w:eastAsia="en-US"/>
        </w:rPr>
        <w:t>Wysokość środków publicznych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przeznaczonych </w:t>
      </w:r>
      <w:r w:rsidRPr="00752177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BF5BF4">
        <w:rPr>
          <w:rFonts w:ascii="Times New Roman" w:eastAsiaTheme="minorHAnsi" w:hAnsi="Times New Roman"/>
          <w:sz w:val="22"/>
          <w:szCs w:val="22"/>
          <w:lang w:eastAsia="en-US"/>
        </w:rPr>
        <w:t xml:space="preserve">na realizację </w:t>
      </w:r>
      <w:proofErr w:type="spellStart"/>
      <w:r w:rsidR="00BF5BF4">
        <w:rPr>
          <w:rFonts w:ascii="Times New Roman" w:eastAsiaTheme="minorHAnsi" w:hAnsi="Times New Roman"/>
          <w:sz w:val="22"/>
          <w:szCs w:val="22"/>
          <w:lang w:eastAsia="en-US"/>
        </w:rPr>
        <w:t>regrantingu</w:t>
      </w:r>
      <w:proofErr w:type="spellEnd"/>
      <w:r w:rsidR="00BF5BF4">
        <w:rPr>
          <w:rFonts w:ascii="Times New Roman" w:eastAsiaTheme="minorHAnsi" w:hAnsi="Times New Roman"/>
          <w:sz w:val="22"/>
          <w:szCs w:val="22"/>
          <w:lang w:eastAsia="en-US"/>
        </w:rPr>
        <w:t xml:space="preserve"> w 2020</w:t>
      </w:r>
      <w:r w:rsidRPr="00752177">
        <w:rPr>
          <w:rFonts w:ascii="Times New Roman" w:eastAsiaTheme="minorHAnsi" w:hAnsi="Times New Roman"/>
          <w:sz w:val="22"/>
          <w:szCs w:val="22"/>
          <w:lang w:eastAsia="en-US"/>
        </w:rPr>
        <w:t xml:space="preserve"> r. wynosi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50.000 </w:t>
      </w:r>
      <w:r w:rsidRPr="00752177">
        <w:rPr>
          <w:rFonts w:ascii="Times New Roman" w:eastAsiaTheme="minorHAnsi" w:hAnsi="Times New Roman"/>
          <w:sz w:val="22"/>
          <w:szCs w:val="22"/>
          <w:lang w:eastAsia="en-US"/>
        </w:rPr>
        <w:t xml:space="preserve">zł,  z tego ogólna wartość środków przekazanych przez operatora projektu na realizację projektów nie może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być niższa niż 80</w:t>
      </w:r>
      <w:r w:rsidRPr="00752177">
        <w:rPr>
          <w:rFonts w:ascii="Times New Roman" w:eastAsiaTheme="minorHAnsi" w:hAnsi="Times New Roman"/>
          <w:sz w:val="22"/>
          <w:szCs w:val="22"/>
          <w:lang w:eastAsia="en-US"/>
        </w:rPr>
        <w:t xml:space="preserve"> % otrzymanej przez operatora projektu dotacji.</w:t>
      </w:r>
    </w:p>
    <w:p w:rsidR="007E470D" w:rsidRPr="00752177" w:rsidRDefault="007E470D" w:rsidP="007E470D">
      <w:pPr>
        <w:pStyle w:val="Akapitzlist"/>
        <w:numPr>
          <w:ilvl w:val="0"/>
          <w:numId w:val="17"/>
        </w:numPr>
        <w:overflowPunct/>
        <w:ind w:left="1134" w:hanging="425"/>
        <w:textAlignment w:val="auto"/>
        <w:rPr>
          <w:rFonts w:ascii="Times New Roman" w:eastAsiaTheme="minorHAnsi" w:hAnsi="Times New Roman"/>
          <w:sz w:val="22"/>
          <w:szCs w:val="22"/>
          <w:lang w:eastAsia="en-US"/>
        </w:rPr>
      </w:pPr>
      <w:r w:rsidRPr="00752177">
        <w:rPr>
          <w:rFonts w:ascii="Times New Roman" w:eastAsiaTheme="minorHAnsi" w:hAnsi="Times New Roman"/>
          <w:sz w:val="22"/>
          <w:szCs w:val="22"/>
          <w:lang w:eastAsia="en-US"/>
        </w:rPr>
        <w:t xml:space="preserve">Zadanie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po</w:t>
      </w:r>
      <w:r w:rsidRPr="00752177">
        <w:rPr>
          <w:rFonts w:ascii="Times New Roman" w:eastAsiaTheme="minorHAnsi" w:hAnsi="Times New Roman"/>
          <w:sz w:val="22"/>
          <w:szCs w:val="22"/>
          <w:lang w:eastAsia="en-US"/>
        </w:rPr>
        <w:t xml:space="preserve">winno być zrealizowane z najwyższą starannością, zgodnie z zawartą umową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oraz</w:t>
      </w:r>
      <w:r w:rsidRPr="00752177">
        <w:rPr>
          <w:rFonts w:ascii="Times New Roman" w:eastAsiaTheme="minorHAnsi" w:hAnsi="Times New Roman"/>
          <w:sz w:val="22"/>
          <w:szCs w:val="22"/>
          <w:lang w:eastAsia="en-US"/>
        </w:rPr>
        <w:t xml:space="preserve"> z obowiązującymi przepisami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powszechnie obowiązującego prawa w zakresie danego zadania.</w:t>
      </w:r>
    </w:p>
    <w:p w:rsidR="007E470D" w:rsidRPr="00E22175" w:rsidRDefault="007E470D" w:rsidP="007E470D">
      <w:pPr>
        <w:pStyle w:val="Akapitzlist"/>
        <w:numPr>
          <w:ilvl w:val="0"/>
          <w:numId w:val="17"/>
        </w:numPr>
        <w:overflowPunct/>
        <w:ind w:left="1134" w:hanging="425"/>
        <w:textAlignment w:val="auto"/>
        <w:rPr>
          <w:rFonts w:ascii="Times New Roman" w:eastAsiaTheme="minorHAnsi" w:hAnsi="Times New Roman"/>
          <w:sz w:val="22"/>
          <w:szCs w:val="22"/>
          <w:lang w:eastAsia="en-US"/>
        </w:rPr>
      </w:pPr>
      <w:r w:rsidRPr="00752177">
        <w:rPr>
          <w:rFonts w:ascii="Times New Roman" w:eastAsiaTheme="minorHAnsi" w:hAnsi="Times New Roman"/>
          <w:sz w:val="22"/>
          <w:szCs w:val="22"/>
          <w:lang w:eastAsia="en-US"/>
        </w:rPr>
        <w:t>Zadanie powinno być zrealizowane w taki sposób, aby w maksymalnym stopniu podmiotami działań były organizacje z siedzibą w mieście Opolu lub działające na rzecz mieszkańców Opola.</w:t>
      </w:r>
    </w:p>
    <w:p w:rsidR="007E470D" w:rsidRPr="00710BC1" w:rsidRDefault="007E470D" w:rsidP="007E470D">
      <w:pPr>
        <w:pStyle w:val="Tekstpodstawowywcity"/>
        <w:numPr>
          <w:ilvl w:val="0"/>
          <w:numId w:val="17"/>
        </w:numPr>
        <w:tabs>
          <w:tab w:val="left" w:pos="284"/>
        </w:tabs>
        <w:spacing w:after="0"/>
        <w:ind w:left="1134" w:hanging="425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Koszty niekwalifikowalne (</w:t>
      </w:r>
      <w:r w:rsidRPr="00710BC1">
        <w:rPr>
          <w:rFonts w:ascii="Times New Roman" w:hAnsi="Times New Roman"/>
          <w:b/>
          <w:bCs/>
          <w:iCs/>
          <w:sz w:val="22"/>
          <w:szCs w:val="22"/>
        </w:rPr>
        <w:t>niepokrywane z dotacji):</w:t>
      </w:r>
    </w:p>
    <w:p w:rsidR="007E470D" w:rsidRPr="00BE0E66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9" w:line="276" w:lineRule="auto"/>
        <w:ind w:left="1701" w:hanging="283"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E0E6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amortyzacja; </w:t>
      </w:r>
    </w:p>
    <w:p w:rsidR="007E470D" w:rsidRPr="00BE0E66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9" w:line="276" w:lineRule="auto"/>
        <w:ind w:left="1701" w:hanging="283"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E0E6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leasing; </w:t>
      </w:r>
    </w:p>
    <w:p w:rsidR="007E470D" w:rsidRPr="00BE0E66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9" w:line="276" w:lineRule="auto"/>
        <w:ind w:left="1701" w:hanging="283"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E0E6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ubezpieczenia wykraczające poza zakres realizowanego zadania;</w:t>
      </w:r>
    </w:p>
    <w:p w:rsidR="007E470D" w:rsidRPr="00BE0E66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9" w:line="276" w:lineRule="auto"/>
        <w:ind w:left="1701" w:hanging="283"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E0E6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rezerwy na pokrycie strat lub zobowiązań; </w:t>
      </w:r>
    </w:p>
    <w:p w:rsidR="007E470D" w:rsidRPr="00BE0E66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9" w:line="276" w:lineRule="auto"/>
        <w:ind w:left="1701" w:hanging="283"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E0E6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odsetki z tytułu niezapłaconych w terminie zobowiązań; </w:t>
      </w:r>
    </w:p>
    <w:p w:rsidR="007E470D" w:rsidRPr="00BE0E66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9" w:line="276" w:lineRule="auto"/>
        <w:ind w:left="1701" w:hanging="283"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E0E6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koszty wszelkich kar i grzywien; </w:t>
      </w:r>
    </w:p>
    <w:p w:rsidR="007E470D" w:rsidRPr="00BE0E66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701" w:hanging="283"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E0E6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nagrody, premie i inne formy bonifikaty rzeczowej lub finansowej dla osób zajmujących się realizacją zadania; </w:t>
      </w:r>
    </w:p>
    <w:p w:rsidR="007E470D" w:rsidRPr="00BE0E66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11" w:line="276" w:lineRule="auto"/>
        <w:ind w:left="1701" w:hanging="283"/>
        <w:contextualSpacing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E0E6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działalność gospodarcza podmiotu;</w:t>
      </w:r>
    </w:p>
    <w:p w:rsidR="007E470D" w:rsidRPr="00BE0E66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60" w:line="276" w:lineRule="auto"/>
        <w:ind w:left="1701" w:hanging="283"/>
        <w:contextualSpacing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BE0E6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działalność polityczna i religijna; </w:t>
      </w:r>
    </w:p>
    <w:p w:rsidR="007E470D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60" w:line="276" w:lineRule="auto"/>
        <w:ind w:left="1701" w:hanging="283"/>
        <w:contextualSpacing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inwestycje;</w:t>
      </w:r>
    </w:p>
    <w:p w:rsidR="007E470D" w:rsidRPr="00B86E1C" w:rsidRDefault="007E470D" w:rsidP="007E470D">
      <w:pPr>
        <w:numPr>
          <w:ilvl w:val="0"/>
          <w:numId w:val="15"/>
        </w:numPr>
        <w:overflowPunct/>
        <w:autoSpaceDE/>
        <w:autoSpaceDN/>
        <w:adjustRightInd/>
        <w:spacing w:after="60" w:line="276" w:lineRule="auto"/>
        <w:ind w:left="1701" w:hanging="283"/>
        <w:contextualSpacing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F40538">
        <w:rPr>
          <w:rFonts w:ascii="Times New Roman" w:eastAsia="Calibri" w:hAnsi="Times New Roman"/>
          <w:sz w:val="22"/>
          <w:szCs w:val="22"/>
          <w:lang w:eastAsia="en-US"/>
        </w:rPr>
        <w:t>zakup nieruchomości gruntowej, lokalowej, budowlanej</w:t>
      </w:r>
      <w:r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7E470D" w:rsidRPr="00F40538" w:rsidRDefault="007E470D" w:rsidP="007E470D">
      <w:pPr>
        <w:overflowPunct/>
        <w:autoSpaceDE/>
        <w:autoSpaceDN/>
        <w:adjustRightInd/>
        <w:spacing w:after="60" w:line="276" w:lineRule="auto"/>
        <w:contextualSpacing/>
        <w:jc w:val="left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:rsidR="009C149E" w:rsidRPr="00621C87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 xml:space="preserve">III. Zasady przyznawania dotacji, tryb i kryteria stosowane przy wyborze ofert.  </w:t>
      </w:r>
    </w:p>
    <w:p w:rsidR="009C149E" w:rsidRPr="00621C87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24"/>
          <w:szCs w:val="24"/>
        </w:rPr>
      </w:pPr>
    </w:p>
    <w:p w:rsidR="003A1F43" w:rsidRDefault="003A1F43" w:rsidP="003A1F43">
      <w:pPr>
        <w:pStyle w:val="Tekstpodstawowy21"/>
        <w:numPr>
          <w:ilvl w:val="0"/>
          <w:numId w:val="5"/>
        </w:numPr>
        <w:spacing w:line="240" w:lineRule="auto"/>
        <w:ind w:left="284" w:hanging="284"/>
        <w:rPr>
          <w:rFonts w:ascii="Times New Roman" w:hAnsi="Times New Roman"/>
          <w:szCs w:val="22"/>
        </w:rPr>
      </w:pPr>
      <w:r w:rsidRPr="000E2672">
        <w:rPr>
          <w:rFonts w:ascii="Times New Roman" w:hAnsi="Times New Roman"/>
          <w:szCs w:val="22"/>
        </w:rPr>
        <w:t>Zasady przyznawania dotacji</w:t>
      </w:r>
      <w:r>
        <w:rPr>
          <w:rFonts w:ascii="Times New Roman" w:hAnsi="Times New Roman"/>
          <w:szCs w:val="22"/>
        </w:rPr>
        <w:t>,</w:t>
      </w:r>
      <w:r w:rsidRPr="000E2672">
        <w:rPr>
          <w:rFonts w:ascii="Times New Roman" w:hAnsi="Times New Roman"/>
          <w:szCs w:val="22"/>
        </w:rPr>
        <w:t xml:space="preserve"> tryb i kryteria stosowane przy wyborze ofert </w:t>
      </w:r>
      <w:r>
        <w:rPr>
          <w:rFonts w:ascii="Times New Roman" w:hAnsi="Times New Roman"/>
          <w:szCs w:val="22"/>
        </w:rPr>
        <w:t xml:space="preserve">określa Rozdział </w:t>
      </w:r>
      <w:r w:rsidRPr="000E2672">
        <w:rPr>
          <w:rFonts w:ascii="Times New Roman" w:hAnsi="Times New Roman"/>
          <w:szCs w:val="22"/>
        </w:rPr>
        <w:t>5 Regulaminu konkursowego</w:t>
      </w:r>
      <w:r>
        <w:rPr>
          <w:rFonts w:ascii="Times New Roman" w:hAnsi="Times New Roman"/>
          <w:szCs w:val="22"/>
        </w:rPr>
        <w:t>.</w:t>
      </w:r>
    </w:p>
    <w:p w:rsidR="0070467B" w:rsidRPr="003A1F43" w:rsidRDefault="003A1F43" w:rsidP="003A1F43">
      <w:pPr>
        <w:pStyle w:val="Tekstpodstawowy21"/>
        <w:numPr>
          <w:ilvl w:val="0"/>
          <w:numId w:val="5"/>
        </w:numPr>
        <w:spacing w:line="240" w:lineRule="auto"/>
        <w:ind w:left="284" w:hanging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Oferent jest zobowiązany do podania dodatkowych informacji dotyczących rezultatów realizacji zadania publicznego (Część IV Tabeli, punkt 5 wzoru oferty)</w:t>
      </w:r>
      <w:r w:rsidR="00C06694" w:rsidRPr="003A1F43">
        <w:rPr>
          <w:rFonts w:ascii="Times New Roman" w:hAnsi="Times New Roman"/>
          <w:sz w:val="24"/>
          <w:szCs w:val="24"/>
        </w:rPr>
        <w:t>.</w:t>
      </w:r>
    </w:p>
    <w:p w:rsidR="009C149E" w:rsidRPr="00621C87" w:rsidRDefault="009C149E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9C149E" w:rsidRPr="00621C87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:rsidR="009C149E" w:rsidRPr="00621C87" w:rsidRDefault="009C149E" w:rsidP="00D51EF1">
      <w:pPr>
        <w:pStyle w:val="Tekstpodstawowy21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</w:p>
    <w:p w:rsidR="003A1F43" w:rsidRPr="00BF5BF4" w:rsidRDefault="003A1F43" w:rsidP="00BF5BF4">
      <w:pPr>
        <w:pStyle w:val="Akapitzlist"/>
        <w:numPr>
          <w:ilvl w:val="0"/>
          <w:numId w:val="26"/>
        </w:numPr>
        <w:ind w:left="426" w:hanging="426"/>
        <w:rPr>
          <w:rFonts w:ascii="Times New Roman" w:hAnsi="Times New Roman"/>
          <w:sz w:val="22"/>
          <w:szCs w:val="22"/>
        </w:rPr>
      </w:pPr>
      <w:r w:rsidRPr="00453FDD">
        <w:rPr>
          <w:rFonts w:ascii="Times New Roman" w:hAnsi="Times New Roman"/>
          <w:sz w:val="22"/>
          <w:szCs w:val="22"/>
        </w:rPr>
        <w:t>Termin realizacji zadania publicznego określa umowa na powierzenie realizacji zadania</w:t>
      </w:r>
      <w:r w:rsidR="00BF5BF4">
        <w:rPr>
          <w:rFonts w:ascii="Times New Roman" w:hAnsi="Times New Roman"/>
          <w:sz w:val="22"/>
          <w:szCs w:val="22"/>
        </w:rPr>
        <w:t xml:space="preserve"> publicznego </w:t>
      </w:r>
      <w:r w:rsidRPr="00BF5BF4">
        <w:rPr>
          <w:rFonts w:ascii="Times New Roman" w:hAnsi="Times New Roman"/>
          <w:sz w:val="22"/>
          <w:szCs w:val="22"/>
        </w:rPr>
        <w:t xml:space="preserve">od dnia podpisania umowy do </w:t>
      </w:r>
      <w:r w:rsidRPr="00BF5BF4">
        <w:rPr>
          <w:rFonts w:ascii="Times New Roman" w:hAnsi="Times New Roman"/>
          <w:b/>
          <w:sz w:val="22"/>
          <w:szCs w:val="22"/>
        </w:rPr>
        <w:t>30.11.2020 r.</w:t>
      </w:r>
      <w:r w:rsidRPr="00BF5BF4">
        <w:rPr>
          <w:rFonts w:ascii="Times New Roman" w:hAnsi="Times New Roman"/>
          <w:sz w:val="22"/>
          <w:szCs w:val="22"/>
        </w:rPr>
        <w:t xml:space="preserve">   </w:t>
      </w:r>
    </w:p>
    <w:p w:rsidR="003A1F43" w:rsidRDefault="003A1F43" w:rsidP="003A1F43">
      <w:pPr>
        <w:pStyle w:val="Tekstpodstawowy21"/>
        <w:numPr>
          <w:ilvl w:val="0"/>
          <w:numId w:val="26"/>
        </w:numPr>
        <w:spacing w:line="240" w:lineRule="auto"/>
        <w:ind w:left="426" w:hanging="426"/>
        <w:rPr>
          <w:rFonts w:ascii="Times New Roman" w:hAnsi="Times New Roman"/>
          <w:szCs w:val="22"/>
        </w:rPr>
      </w:pPr>
      <w:r w:rsidRPr="00185547">
        <w:rPr>
          <w:rFonts w:ascii="Times New Roman" w:hAnsi="Times New Roman"/>
          <w:szCs w:val="22"/>
        </w:rPr>
        <w:t>Warun</w:t>
      </w:r>
      <w:r>
        <w:rPr>
          <w:rFonts w:ascii="Times New Roman" w:hAnsi="Times New Roman"/>
          <w:szCs w:val="22"/>
        </w:rPr>
        <w:t>ki realizacji zadań</w:t>
      </w:r>
      <w:r w:rsidRPr="0018554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publicznych </w:t>
      </w:r>
      <w:r w:rsidRPr="00185547">
        <w:rPr>
          <w:rFonts w:ascii="Times New Roman" w:hAnsi="Times New Roman"/>
          <w:szCs w:val="22"/>
        </w:rPr>
        <w:t xml:space="preserve">określa </w:t>
      </w:r>
      <w:r>
        <w:rPr>
          <w:rFonts w:ascii="Times New Roman" w:hAnsi="Times New Roman"/>
          <w:szCs w:val="22"/>
        </w:rPr>
        <w:t xml:space="preserve">Rozdział 5-7 </w:t>
      </w:r>
      <w:r w:rsidRPr="00185547">
        <w:rPr>
          <w:rFonts w:ascii="Times New Roman" w:hAnsi="Times New Roman"/>
          <w:szCs w:val="22"/>
        </w:rPr>
        <w:t>Regulamin</w:t>
      </w:r>
      <w:r>
        <w:rPr>
          <w:rFonts w:ascii="Times New Roman" w:hAnsi="Times New Roman"/>
          <w:szCs w:val="22"/>
        </w:rPr>
        <w:t>u</w:t>
      </w:r>
      <w:r w:rsidRPr="00185547">
        <w:rPr>
          <w:rFonts w:ascii="Times New Roman" w:hAnsi="Times New Roman"/>
          <w:szCs w:val="22"/>
        </w:rPr>
        <w:t xml:space="preserve"> konkursow</w:t>
      </w:r>
      <w:r>
        <w:rPr>
          <w:rFonts w:ascii="Times New Roman" w:hAnsi="Times New Roman"/>
          <w:szCs w:val="22"/>
        </w:rPr>
        <w:t>ego</w:t>
      </w:r>
      <w:r w:rsidRPr="0018554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oraz</w:t>
      </w:r>
      <w:r w:rsidRPr="00185547">
        <w:rPr>
          <w:rFonts w:ascii="Times New Roman" w:hAnsi="Times New Roman"/>
          <w:szCs w:val="22"/>
        </w:rPr>
        <w:t xml:space="preserve"> umowa</w:t>
      </w:r>
      <w:r>
        <w:rPr>
          <w:rFonts w:ascii="Times New Roman" w:hAnsi="Times New Roman"/>
          <w:szCs w:val="22"/>
        </w:rPr>
        <w:t xml:space="preserve"> </w:t>
      </w:r>
      <w:r w:rsidRPr="00185547">
        <w:rPr>
          <w:rFonts w:ascii="Times New Roman" w:hAnsi="Times New Roman"/>
          <w:szCs w:val="22"/>
        </w:rPr>
        <w:t xml:space="preserve">o powierzenie realizacji zadania </w:t>
      </w:r>
      <w:r>
        <w:rPr>
          <w:rFonts w:ascii="Times New Roman" w:hAnsi="Times New Roman"/>
          <w:szCs w:val="22"/>
        </w:rPr>
        <w:t xml:space="preserve">publicznego </w:t>
      </w:r>
      <w:r w:rsidRPr="00185547">
        <w:rPr>
          <w:rFonts w:ascii="Times New Roman" w:hAnsi="Times New Roman"/>
          <w:szCs w:val="22"/>
        </w:rPr>
        <w:t>zawarta z podmiotem</w:t>
      </w:r>
      <w:r>
        <w:rPr>
          <w:rFonts w:ascii="Times New Roman" w:hAnsi="Times New Roman"/>
          <w:szCs w:val="22"/>
        </w:rPr>
        <w:t>, którego oferta została wybrana w niniejszym konkursie.</w:t>
      </w:r>
    </w:p>
    <w:p w:rsidR="009C149E" w:rsidRPr="003A1F43" w:rsidRDefault="009C149E" w:rsidP="003A1F43">
      <w:pPr>
        <w:pStyle w:val="Tekstpodstawowy21"/>
        <w:suppressAutoHyphens/>
        <w:overflowPunct/>
        <w:autoSpaceDE/>
        <w:adjustRightInd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C149E" w:rsidRPr="00621C87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>V. Termin i zasady składania ofert.</w:t>
      </w:r>
    </w:p>
    <w:p w:rsidR="009C149E" w:rsidRPr="00621C87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C06694" w:rsidRPr="00621C87" w:rsidRDefault="00C06694" w:rsidP="00C06694">
      <w:pPr>
        <w:pStyle w:val="Akapitzlist"/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Nieprzekraczalny termin złożenia oferty i wydrukowanego z Generatora potwierdzenia wynosi 2</w:t>
      </w:r>
      <w:r w:rsidR="00982D3B" w:rsidRPr="00621C87">
        <w:rPr>
          <w:rFonts w:ascii="Times New Roman" w:hAnsi="Times New Roman"/>
          <w:szCs w:val="24"/>
        </w:rPr>
        <w:t>1</w:t>
      </w:r>
      <w:r w:rsidRPr="00621C87">
        <w:rPr>
          <w:rFonts w:ascii="Times New Roman" w:hAnsi="Times New Roman"/>
          <w:szCs w:val="24"/>
        </w:rPr>
        <w:t xml:space="preserve"> dni od daty ostatniego ukazania się niniejszego ogłoszenia na stronie internetowej www.opole.pl,  w Biuletynie Informacji Publicznej Miasta Opola </w:t>
      </w:r>
      <w:r w:rsidRPr="00621C87">
        <w:rPr>
          <w:rFonts w:ascii="Times New Roman" w:hAnsi="Times New Roman"/>
          <w:szCs w:val="24"/>
        </w:rPr>
        <w:br/>
        <w:t xml:space="preserve">oraz na tablicy ogłoszeń w Centrum Dialogu Obywatelskiego przy ul. Damrota 1 </w:t>
      </w:r>
      <w:r w:rsidRPr="00621C87">
        <w:rPr>
          <w:rFonts w:ascii="Times New Roman" w:hAnsi="Times New Roman"/>
          <w:szCs w:val="24"/>
        </w:rPr>
        <w:br/>
        <w:t>w Opolu.</w:t>
      </w:r>
    </w:p>
    <w:p w:rsidR="00C06694" w:rsidRPr="00621C87" w:rsidRDefault="00C06694" w:rsidP="00C06694">
      <w:pPr>
        <w:numPr>
          <w:ilvl w:val="0"/>
          <w:numId w:val="1"/>
        </w:num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C06694" w:rsidRPr="00621C87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621C87">
          <w:rPr>
            <w:rFonts w:ascii="Times New Roman" w:hAnsi="Times New Roman"/>
            <w:szCs w:val="24"/>
          </w:rPr>
          <w:t>www.opole.engo.org.pl</w:t>
        </w:r>
      </w:hyperlink>
      <w:r w:rsidRPr="00621C87">
        <w:rPr>
          <w:rFonts w:ascii="Times New Roman" w:hAnsi="Times New Roman"/>
          <w:szCs w:val="24"/>
        </w:rPr>
        <w:t xml:space="preserve">. – pod nazwą właściwego konkursu.  </w:t>
      </w:r>
      <w:r w:rsidRPr="00621C87">
        <w:rPr>
          <w:rFonts w:ascii="Times New Roman" w:hAnsi="Times New Roman"/>
          <w:b/>
          <w:szCs w:val="24"/>
        </w:rPr>
        <w:t xml:space="preserve"> </w:t>
      </w:r>
    </w:p>
    <w:p w:rsidR="00C06694" w:rsidRPr="00621C87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Wydrukowane z Generatora oraz podpisane przez osoby upoważnione (zgodnie z KRS) potwierdzenie złożenia oferty należy złożyć w siedzibie Centrum Dialogu Obywatelskiego, w Opolu, przy ul. Damrota 1, II piętro - pokój nr  206, w poniedziałek – środa w  godzinach od 7</w:t>
      </w:r>
      <w:r w:rsidRPr="00621C87">
        <w:rPr>
          <w:rFonts w:ascii="Times New Roman" w:hAnsi="Times New Roman"/>
          <w:szCs w:val="24"/>
          <w:vertAlign w:val="superscript"/>
        </w:rPr>
        <w:t>30</w:t>
      </w:r>
      <w:r w:rsidRPr="00621C87">
        <w:rPr>
          <w:rFonts w:ascii="Times New Roman" w:hAnsi="Times New Roman"/>
          <w:szCs w:val="24"/>
        </w:rPr>
        <w:t xml:space="preserve"> do 15</w:t>
      </w:r>
      <w:r w:rsidRPr="00621C87">
        <w:rPr>
          <w:rFonts w:ascii="Times New Roman" w:hAnsi="Times New Roman"/>
          <w:szCs w:val="24"/>
          <w:vertAlign w:val="superscript"/>
        </w:rPr>
        <w:t>30</w:t>
      </w:r>
      <w:r w:rsidRPr="00621C87">
        <w:rPr>
          <w:rFonts w:ascii="Times New Roman" w:hAnsi="Times New Roman"/>
          <w:szCs w:val="24"/>
        </w:rPr>
        <w:t>, w czwartek w godz. od 7</w:t>
      </w:r>
      <w:r w:rsidRPr="00621C87">
        <w:rPr>
          <w:rFonts w:ascii="Times New Roman" w:hAnsi="Times New Roman"/>
          <w:szCs w:val="24"/>
          <w:vertAlign w:val="superscript"/>
        </w:rPr>
        <w:t>30</w:t>
      </w:r>
      <w:r w:rsidRPr="00621C87">
        <w:rPr>
          <w:rFonts w:ascii="Times New Roman" w:hAnsi="Times New Roman"/>
          <w:szCs w:val="24"/>
        </w:rPr>
        <w:t xml:space="preserve"> do 17</w:t>
      </w:r>
      <w:r w:rsidRPr="00621C87">
        <w:rPr>
          <w:rFonts w:ascii="Times New Roman" w:hAnsi="Times New Roman"/>
          <w:szCs w:val="24"/>
          <w:vertAlign w:val="superscript"/>
        </w:rPr>
        <w:t>00</w:t>
      </w:r>
      <w:r w:rsidRPr="00621C87">
        <w:rPr>
          <w:rFonts w:ascii="Times New Roman" w:hAnsi="Times New Roman"/>
          <w:szCs w:val="24"/>
        </w:rPr>
        <w:t>,</w:t>
      </w:r>
      <w:r w:rsidRPr="00621C87">
        <w:rPr>
          <w:rFonts w:ascii="Times New Roman" w:hAnsi="Times New Roman"/>
          <w:szCs w:val="24"/>
          <w:vertAlign w:val="superscript"/>
        </w:rPr>
        <w:t xml:space="preserve"> </w:t>
      </w:r>
      <w:r w:rsidRPr="00621C87">
        <w:rPr>
          <w:rFonts w:ascii="Times New Roman" w:hAnsi="Times New Roman"/>
          <w:szCs w:val="24"/>
        </w:rPr>
        <w:t xml:space="preserve">w piątek </w:t>
      </w:r>
      <w:r w:rsidRPr="00621C87">
        <w:rPr>
          <w:rFonts w:ascii="Times New Roman" w:hAnsi="Times New Roman"/>
          <w:szCs w:val="24"/>
        </w:rPr>
        <w:br/>
        <w:t>w godz. od 7</w:t>
      </w:r>
      <w:r w:rsidRPr="00621C87">
        <w:rPr>
          <w:rFonts w:ascii="Times New Roman" w:hAnsi="Times New Roman"/>
          <w:szCs w:val="24"/>
          <w:vertAlign w:val="superscript"/>
        </w:rPr>
        <w:t>30</w:t>
      </w:r>
      <w:r w:rsidRPr="00621C87">
        <w:rPr>
          <w:rFonts w:ascii="Times New Roman" w:hAnsi="Times New Roman"/>
          <w:szCs w:val="24"/>
        </w:rPr>
        <w:t xml:space="preserve"> do 14</w:t>
      </w:r>
      <w:r w:rsidRPr="00621C87">
        <w:rPr>
          <w:rFonts w:ascii="Times New Roman" w:hAnsi="Times New Roman"/>
          <w:szCs w:val="24"/>
          <w:vertAlign w:val="superscript"/>
        </w:rPr>
        <w:t>00</w:t>
      </w:r>
      <w:r w:rsidRPr="00621C87">
        <w:rPr>
          <w:rFonts w:ascii="Times New Roman" w:hAnsi="Times New Roman"/>
          <w:szCs w:val="24"/>
        </w:rPr>
        <w:t xml:space="preserve"> lub przesłać na adres: Urząd Miasta Opola, Rynek-Ratusz, </w:t>
      </w:r>
      <w:r w:rsidRPr="00621C87">
        <w:rPr>
          <w:rFonts w:ascii="Times New Roman" w:hAnsi="Times New Roman"/>
          <w:szCs w:val="24"/>
        </w:rPr>
        <w:br/>
        <w:t xml:space="preserve">45-015 Opole. </w:t>
      </w:r>
    </w:p>
    <w:p w:rsidR="00C06694" w:rsidRPr="00621C87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1, Opole.</w:t>
      </w:r>
    </w:p>
    <w:p w:rsidR="009C149E" w:rsidRPr="00621C87" w:rsidRDefault="009C149E" w:rsidP="007E470D">
      <w:pPr>
        <w:pStyle w:val="Akapitzlist"/>
        <w:numPr>
          <w:ilvl w:val="0"/>
          <w:numId w:val="1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t>Tryb, termin i kryteria wyboru ofert</w:t>
      </w:r>
      <w:r w:rsidR="00080DA7" w:rsidRPr="00621C87">
        <w:rPr>
          <w:rFonts w:ascii="Times New Roman" w:hAnsi="Times New Roman"/>
          <w:b/>
          <w:szCs w:val="24"/>
        </w:rPr>
        <w:t>.</w:t>
      </w:r>
    </w:p>
    <w:p w:rsidR="009C149E" w:rsidRPr="00621C87" w:rsidRDefault="009C149E" w:rsidP="00D51EF1">
      <w:pPr>
        <w:pStyle w:val="Standard"/>
        <w:overflowPunct w:val="0"/>
        <w:ind w:left="426"/>
        <w:rPr>
          <w:rFonts w:ascii="Times New Roman" w:hAnsi="Times New Roman"/>
          <w:szCs w:val="24"/>
        </w:rPr>
      </w:pPr>
    </w:p>
    <w:p w:rsidR="003A1F43" w:rsidRPr="0055508B" w:rsidRDefault="003A1F43" w:rsidP="003A1F43">
      <w:pPr>
        <w:numPr>
          <w:ilvl w:val="0"/>
          <w:numId w:val="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 w:val="22"/>
          <w:szCs w:val="22"/>
        </w:rPr>
      </w:pPr>
      <w:r w:rsidRPr="0055508B">
        <w:rPr>
          <w:rFonts w:ascii="Times New Roman" w:hAnsi="Times New Roman"/>
          <w:sz w:val="22"/>
          <w:szCs w:val="22"/>
        </w:rPr>
        <w:t>Rozpatrywanie ofert następuje według zasad i kryteriów określonych w Rozdziale 4 Regulaminu konkursowego.</w:t>
      </w:r>
    </w:p>
    <w:p w:rsidR="003A1F43" w:rsidRPr="0055508B" w:rsidRDefault="003A1F43" w:rsidP="003A1F43">
      <w:pPr>
        <w:numPr>
          <w:ilvl w:val="0"/>
          <w:numId w:val="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 w:val="22"/>
          <w:szCs w:val="22"/>
        </w:rPr>
      </w:pPr>
      <w:r w:rsidRPr="0055508B">
        <w:rPr>
          <w:rFonts w:ascii="Times New Roman" w:hAnsi="Times New Roman"/>
          <w:sz w:val="22"/>
          <w:szCs w:val="22"/>
        </w:rPr>
        <w:t>Rozstrzygnięcie niniejszego konkursu nastąpi w ciągu 30 dni po upływie terminu składania ofert.</w:t>
      </w:r>
    </w:p>
    <w:p w:rsidR="003A1F43" w:rsidRPr="0055508B" w:rsidRDefault="003A1F43" w:rsidP="003A1F43">
      <w:pPr>
        <w:numPr>
          <w:ilvl w:val="0"/>
          <w:numId w:val="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 w:val="22"/>
          <w:szCs w:val="22"/>
        </w:rPr>
      </w:pPr>
      <w:r w:rsidRPr="0055508B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:rsidR="003A1F43" w:rsidRPr="0055508B" w:rsidRDefault="003A1F43" w:rsidP="003A1F43">
      <w:pPr>
        <w:numPr>
          <w:ilvl w:val="0"/>
          <w:numId w:val="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 w:val="22"/>
          <w:szCs w:val="22"/>
        </w:rPr>
      </w:pPr>
      <w:r w:rsidRPr="0055508B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:rsidR="003A1F43" w:rsidRPr="0055508B" w:rsidRDefault="003A1F43" w:rsidP="003A1F43">
      <w:pPr>
        <w:numPr>
          <w:ilvl w:val="0"/>
          <w:numId w:val="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 w:val="22"/>
          <w:szCs w:val="22"/>
        </w:rPr>
      </w:pPr>
      <w:r w:rsidRPr="0055508B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hyperlink r:id="rId10" w:history="1">
        <w:r w:rsidRPr="0055508B">
          <w:rPr>
            <w:rFonts w:ascii="Times New Roman" w:hAnsi="Times New Roman"/>
            <w:sz w:val="22"/>
            <w:szCs w:val="22"/>
            <w:u w:val="single"/>
          </w:rPr>
          <w:t>www.opole.pl</w:t>
        </w:r>
      </w:hyperlink>
      <w:r w:rsidRPr="0055508B">
        <w:rPr>
          <w:rFonts w:ascii="Times New Roman" w:hAnsi="Times New Roman"/>
          <w:sz w:val="22"/>
          <w:szCs w:val="22"/>
        </w:rPr>
        <w:t xml:space="preserve">, w Biuletynie Informacji Publicznej </w:t>
      </w:r>
      <w:r>
        <w:rPr>
          <w:rFonts w:ascii="Times New Roman" w:hAnsi="Times New Roman"/>
          <w:sz w:val="22"/>
          <w:szCs w:val="22"/>
        </w:rPr>
        <w:t xml:space="preserve">Miasta Opola </w:t>
      </w:r>
      <w:r w:rsidRPr="0055508B">
        <w:rPr>
          <w:rFonts w:ascii="Times New Roman" w:hAnsi="Times New Roman"/>
          <w:sz w:val="22"/>
          <w:szCs w:val="22"/>
        </w:rPr>
        <w:t>oraz na tablicy ogłoszeń w Centrum Dialogu Obywatelskiego w Opolu przy ul. </w:t>
      </w:r>
      <w:r>
        <w:rPr>
          <w:rFonts w:ascii="Times New Roman" w:hAnsi="Times New Roman"/>
          <w:sz w:val="22"/>
          <w:szCs w:val="22"/>
        </w:rPr>
        <w:t>Damrota 1</w:t>
      </w:r>
      <w:r w:rsidRPr="0055508B">
        <w:rPr>
          <w:rFonts w:ascii="Times New Roman" w:hAnsi="Times New Roman"/>
          <w:sz w:val="22"/>
          <w:szCs w:val="22"/>
        </w:rPr>
        <w:t>.</w:t>
      </w:r>
    </w:p>
    <w:p w:rsidR="003A1F43" w:rsidRPr="0055508B" w:rsidRDefault="003A1F43" w:rsidP="003A1F43">
      <w:pPr>
        <w:numPr>
          <w:ilvl w:val="0"/>
          <w:numId w:val="4"/>
        </w:numPr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 w:val="22"/>
          <w:szCs w:val="22"/>
        </w:rPr>
      </w:pPr>
      <w:r w:rsidRPr="0055508B">
        <w:rPr>
          <w:rFonts w:ascii="Times New Roman" w:hAnsi="Times New Roman"/>
          <w:sz w:val="22"/>
          <w:szCs w:val="22"/>
        </w:rPr>
        <w:t>W przypadku ubiegania się o dotację na powierzenie realizacji kilku zadań publicznych konkursowych należy złożyć na każde zadanie odrębną ofertę wraz z wymaganymi załącznikami.</w:t>
      </w:r>
    </w:p>
    <w:p w:rsidR="009C149E" w:rsidRPr="00621C87" w:rsidRDefault="009C149E" w:rsidP="00D51EF1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:rsidR="009C149E" w:rsidRPr="00621C87" w:rsidRDefault="009C149E" w:rsidP="00D51E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b/>
          <w:szCs w:val="24"/>
        </w:rPr>
        <w:t xml:space="preserve">VII. Zadania publiczne tego samego rodzaju zrealizowane w </w:t>
      </w:r>
      <w:r w:rsidR="008D715F">
        <w:rPr>
          <w:rFonts w:ascii="Times New Roman" w:hAnsi="Times New Roman"/>
          <w:b/>
          <w:szCs w:val="24"/>
        </w:rPr>
        <w:t xml:space="preserve">roku 2019 </w:t>
      </w:r>
      <w:r w:rsidRPr="00621C87">
        <w:rPr>
          <w:rFonts w:ascii="Times New Roman" w:hAnsi="Times New Roman"/>
          <w:b/>
          <w:szCs w:val="24"/>
        </w:rPr>
        <w:t>przez organ</w:t>
      </w:r>
      <w:r w:rsidR="00F02F1F" w:rsidRPr="00621C87">
        <w:rPr>
          <w:rFonts w:ascii="Times New Roman" w:hAnsi="Times New Roman"/>
          <w:b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>administracji publicznej oraz związane z nimi koszty.</w:t>
      </w:r>
    </w:p>
    <w:p w:rsidR="009C149E" w:rsidRPr="00621C87" w:rsidRDefault="009C149E" w:rsidP="00D51EF1">
      <w:pPr>
        <w:pStyle w:val="Standard"/>
        <w:overflowPunct w:val="0"/>
        <w:rPr>
          <w:rFonts w:ascii="Times New Roman" w:hAnsi="Times New Roman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2"/>
        <w:gridCol w:w="4112"/>
        <w:gridCol w:w="2410"/>
      </w:tblGrid>
      <w:tr w:rsidR="003A1F43" w:rsidRPr="00D015E5" w:rsidTr="00594F69">
        <w:trPr>
          <w:trHeight w:val="38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F43" w:rsidRPr="00D80425" w:rsidRDefault="003A1F43" w:rsidP="00594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80425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F43" w:rsidRPr="00D80425" w:rsidRDefault="003A1F43" w:rsidP="00594F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80425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1F43" w:rsidRPr="00D80425" w:rsidRDefault="003A1F43" w:rsidP="00594F69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Przyznana</w:t>
            </w:r>
            <w:r w:rsidRPr="00D8042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dotacja</w:t>
            </w:r>
          </w:p>
          <w:p w:rsidR="003A1F43" w:rsidRPr="00D80425" w:rsidRDefault="003A1F43" w:rsidP="00594F69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80425">
              <w:rPr>
                <w:rFonts w:ascii="Times New Roman" w:hAnsi="Times New Roman"/>
                <w:b/>
                <w:sz w:val="22"/>
                <w:szCs w:val="22"/>
              </w:rPr>
              <w:t xml:space="preserve"> (zł)</w:t>
            </w:r>
          </w:p>
        </w:tc>
      </w:tr>
      <w:tr w:rsidR="003A1F43" w:rsidRPr="00D015E5" w:rsidTr="00594F69">
        <w:trPr>
          <w:trHeight w:val="40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F43" w:rsidRPr="00DD6DD2" w:rsidRDefault="003A1F43" w:rsidP="00594F69">
            <w:pPr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D6DD2">
              <w:rPr>
                <w:rFonts w:ascii="Times New Roman" w:hAnsi="Times New Roman"/>
                <w:color w:val="FF0000"/>
                <w:sz w:val="22"/>
                <w:szCs w:val="22"/>
              </w:rPr>
              <w:t>Opolskie Centrum Wspierania Inicjatyw Pozarządowych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F43" w:rsidRPr="00DD6DD2" w:rsidRDefault="003A1F43" w:rsidP="00594F6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D6DD2">
              <w:rPr>
                <w:rFonts w:ascii="Times New Roman" w:hAnsi="Times New Roman"/>
                <w:color w:val="FF0000"/>
                <w:sz w:val="22"/>
                <w:szCs w:val="22"/>
              </w:rPr>
              <w:t>Silne NGO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F43" w:rsidRPr="00AB5C72" w:rsidRDefault="00BF5BF4" w:rsidP="00594F69">
            <w:pPr>
              <w:tabs>
                <w:tab w:val="right" w:pos="9000"/>
              </w:tabs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5</w:t>
            </w:r>
            <w:r w:rsidR="003A1F43" w:rsidRPr="00DD6DD2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0.000,00</w:t>
            </w:r>
          </w:p>
        </w:tc>
      </w:tr>
    </w:tbl>
    <w:p w:rsidR="003A1F43" w:rsidRPr="00A67F5C" w:rsidRDefault="003A1F43" w:rsidP="003A1F43">
      <w:pPr>
        <w:overflowPunct/>
        <w:autoSpaceDE/>
        <w:adjustRightInd/>
        <w:textAlignment w:val="auto"/>
        <w:rPr>
          <w:rFonts w:ascii="Times New Roman" w:eastAsia="Calibri" w:hAnsi="Times New Roman"/>
          <w:sz w:val="20"/>
          <w:highlight w:val="yellow"/>
        </w:rPr>
      </w:pPr>
    </w:p>
    <w:p w:rsidR="0070467B" w:rsidRPr="00621C87" w:rsidRDefault="0070467B" w:rsidP="00D51EF1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063C38" w:rsidRPr="00621C87" w:rsidRDefault="00063C38" w:rsidP="00063C38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621C87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621C87">
        <w:rPr>
          <w:rFonts w:ascii="Times New Roman" w:eastAsia="Calibri" w:hAnsi="Times New Roman"/>
          <w:szCs w:val="24"/>
        </w:rPr>
        <w:br/>
        <w:t>o kontakt z pracownikiem</w:t>
      </w:r>
      <w:r w:rsidR="00DD6DD2">
        <w:rPr>
          <w:rFonts w:ascii="Times New Roman" w:eastAsia="Calibri" w:hAnsi="Times New Roman"/>
          <w:szCs w:val="24"/>
        </w:rPr>
        <w:t xml:space="preserve"> Centrum Dialogu Obywatelskiego </w:t>
      </w:r>
      <w:r w:rsidRPr="00621C87">
        <w:rPr>
          <w:rFonts w:ascii="Times New Roman" w:eastAsia="Calibri" w:hAnsi="Times New Roman"/>
          <w:szCs w:val="24"/>
        </w:rPr>
        <w:t xml:space="preserve">codziennie </w:t>
      </w:r>
      <w:r w:rsidRPr="00621C87">
        <w:rPr>
          <w:rFonts w:ascii="Times New Roman" w:eastAsia="Calibri" w:hAnsi="Times New Roman"/>
          <w:szCs w:val="24"/>
        </w:rPr>
        <w:br/>
        <w:t>w godzinach pracy urzędu,</w:t>
      </w:r>
      <w:r w:rsidR="00BF5BF4">
        <w:rPr>
          <w:rFonts w:ascii="Times New Roman" w:eastAsia="Calibri" w:hAnsi="Times New Roman"/>
          <w:szCs w:val="24"/>
        </w:rPr>
        <w:t xml:space="preserve"> pod nr telefonu: 77/ 44 61 568</w:t>
      </w:r>
      <w:r w:rsidRPr="00621C87">
        <w:rPr>
          <w:rFonts w:ascii="Times New Roman" w:eastAsia="Calibri" w:hAnsi="Times New Roman"/>
          <w:szCs w:val="24"/>
        </w:rPr>
        <w:t>.</w:t>
      </w:r>
    </w:p>
    <w:p w:rsidR="001B04F5" w:rsidRPr="00621C87" w:rsidRDefault="001B04F5" w:rsidP="00063C38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</w:p>
    <w:sectPr w:rsidR="001B04F5" w:rsidRPr="00621C87" w:rsidSect="00753219">
      <w:footerReference w:type="default" r:id="rId11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46" w:rsidRDefault="00E24D46" w:rsidP="00753219">
      <w:r>
        <w:separator/>
      </w:r>
    </w:p>
  </w:endnote>
  <w:endnote w:type="continuationSeparator" w:id="0">
    <w:p w:rsidR="00E24D46" w:rsidRDefault="00E24D46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24D46" w:rsidRPr="00F3050F" w:rsidRDefault="00E24D46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>.…….2020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24D46" w:rsidRPr="00F3050F" w:rsidRDefault="00E24D46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…… 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E24D46" w:rsidRDefault="00E24D46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9A5B7E">
              <w:rPr>
                <w:b/>
                <w:bCs/>
                <w:noProof/>
                <w:sz w:val="12"/>
                <w:szCs w:val="12"/>
              </w:rPr>
              <w:t>1</w: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9A5B7E">
              <w:rPr>
                <w:b/>
                <w:bCs/>
                <w:noProof/>
                <w:sz w:val="12"/>
                <w:szCs w:val="12"/>
              </w:rPr>
              <w:t>4</w: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E24D46" w:rsidRDefault="00E24D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46" w:rsidRDefault="00E24D46" w:rsidP="00753219">
      <w:r>
        <w:separator/>
      </w:r>
    </w:p>
  </w:footnote>
  <w:footnote w:type="continuationSeparator" w:id="0">
    <w:p w:rsidR="00E24D46" w:rsidRDefault="00E24D46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3627"/>
    <w:multiLevelType w:val="hybridMultilevel"/>
    <w:tmpl w:val="8C10B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12CDC"/>
    <w:multiLevelType w:val="hybridMultilevel"/>
    <w:tmpl w:val="564AB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8410C"/>
    <w:multiLevelType w:val="hybridMultilevel"/>
    <w:tmpl w:val="58505A86"/>
    <w:lvl w:ilvl="0" w:tplc="86FC10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0E77824"/>
    <w:multiLevelType w:val="hybridMultilevel"/>
    <w:tmpl w:val="3434F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43A55EBE"/>
    <w:multiLevelType w:val="hybridMultilevel"/>
    <w:tmpl w:val="B6BE4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E6FB8"/>
    <w:multiLevelType w:val="hybridMultilevel"/>
    <w:tmpl w:val="72942702"/>
    <w:lvl w:ilvl="0" w:tplc="86FC10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50772581"/>
    <w:multiLevelType w:val="hybridMultilevel"/>
    <w:tmpl w:val="22EE4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347DF"/>
    <w:multiLevelType w:val="hybridMultilevel"/>
    <w:tmpl w:val="BD90CFC4"/>
    <w:lvl w:ilvl="0" w:tplc="A5D696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660C4"/>
    <w:multiLevelType w:val="hybridMultilevel"/>
    <w:tmpl w:val="0096DB8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0">
    <w:nsid w:val="73944AAB"/>
    <w:multiLevelType w:val="hybridMultilevel"/>
    <w:tmpl w:val="6EC27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6E4C7D"/>
    <w:multiLevelType w:val="hybridMultilevel"/>
    <w:tmpl w:val="274AB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20AAE"/>
    <w:multiLevelType w:val="hybridMultilevel"/>
    <w:tmpl w:val="9A0667BE"/>
    <w:lvl w:ilvl="0" w:tplc="C4C076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A36327A"/>
    <w:multiLevelType w:val="hybridMultilevel"/>
    <w:tmpl w:val="626E7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25"/>
  </w:num>
  <w:num w:numId="2">
    <w:abstractNumId w:val="1"/>
  </w:num>
  <w:num w:numId="3">
    <w:abstractNumId w:val="18"/>
  </w:num>
  <w:num w:numId="4">
    <w:abstractNumId w:val="16"/>
  </w:num>
  <w:num w:numId="5">
    <w:abstractNumId w:val="10"/>
  </w:num>
  <w:num w:numId="6">
    <w:abstractNumId w:val="10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24"/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9"/>
  </w:num>
  <w:num w:numId="13">
    <w:abstractNumId w:val="7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3"/>
  </w:num>
  <w:num w:numId="18">
    <w:abstractNumId w:val="2"/>
  </w:num>
  <w:num w:numId="19">
    <w:abstractNumId w:val="8"/>
  </w:num>
  <w:num w:numId="20">
    <w:abstractNumId w:val="21"/>
  </w:num>
  <w:num w:numId="21">
    <w:abstractNumId w:val="0"/>
  </w:num>
  <w:num w:numId="22">
    <w:abstractNumId w:val="17"/>
  </w:num>
  <w:num w:numId="23">
    <w:abstractNumId w:val="9"/>
  </w:num>
  <w:num w:numId="24">
    <w:abstractNumId w:val="3"/>
  </w:num>
  <w:num w:numId="25">
    <w:abstractNumId w:val="4"/>
  </w:num>
  <w:num w:numId="26">
    <w:abstractNumId w:val="15"/>
  </w:num>
  <w:num w:numId="27">
    <w:abstractNumId w:val="22"/>
  </w:num>
  <w:num w:numId="2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A"/>
    <w:rsid w:val="0000183D"/>
    <w:rsid w:val="0002455C"/>
    <w:rsid w:val="00032E37"/>
    <w:rsid w:val="00043357"/>
    <w:rsid w:val="000609EE"/>
    <w:rsid w:val="00063C38"/>
    <w:rsid w:val="00063CEA"/>
    <w:rsid w:val="00064EC7"/>
    <w:rsid w:val="00066EB0"/>
    <w:rsid w:val="000724AF"/>
    <w:rsid w:val="0007278C"/>
    <w:rsid w:val="00080DA7"/>
    <w:rsid w:val="000840B8"/>
    <w:rsid w:val="000854C0"/>
    <w:rsid w:val="00087D66"/>
    <w:rsid w:val="00091253"/>
    <w:rsid w:val="000A1E02"/>
    <w:rsid w:val="000A7F36"/>
    <w:rsid w:val="000C2649"/>
    <w:rsid w:val="000C352E"/>
    <w:rsid w:val="000C5996"/>
    <w:rsid w:val="000D4F0F"/>
    <w:rsid w:val="000E1A5A"/>
    <w:rsid w:val="000E1B2D"/>
    <w:rsid w:val="000E2458"/>
    <w:rsid w:val="000E3085"/>
    <w:rsid w:val="000E58D6"/>
    <w:rsid w:val="000E7E7D"/>
    <w:rsid w:val="000F1FA6"/>
    <w:rsid w:val="000F5384"/>
    <w:rsid w:val="00100388"/>
    <w:rsid w:val="001020F2"/>
    <w:rsid w:val="001117E9"/>
    <w:rsid w:val="00121A33"/>
    <w:rsid w:val="00126E09"/>
    <w:rsid w:val="00127C80"/>
    <w:rsid w:val="001358C7"/>
    <w:rsid w:val="0014482C"/>
    <w:rsid w:val="00151D23"/>
    <w:rsid w:val="00152DAD"/>
    <w:rsid w:val="00166EBB"/>
    <w:rsid w:val="00167607"/>
    <w:rsid w:val="001767CC"/>
    <w:rsid w:val="00177024"/>
    <w:rsid w:val="001B04F5"/>
    <w:rsid w:val="001B3A93"/>
    <w:rsid w:val="001B3F49"/>
    <w:rsid w:val="001B4929"/>
    <w:rsid w:val="001B6F6A"/>
    <w:rsid w:val="001C65A7"/>
    <w:rsid w:val="001D42CA"/>
    <w:rsid w:val="001D5BC8"/>
    <w:rsid w:val="001D62F1"/>
    <w:rsid w:val="001E674D"/>
    <w:rsid w:val="00201331"/>
    <w:rsid w:val="00207E7A"/>
    <w:rsid w:val="002102BD"/>
    <w:rsid w:val="00210B2A"/>
    <w:rsid w:val="00230CE7"/>
    <w:rsid w:val="00236727"/>
    <w:rsid w:val="002369CE"/>
    <w:rsid w:val="00241F4F"/>
    <w:rsid w:val="00277D38"/>
    <w:rsid w:val="00281F46"/>
    <w:rsid w:val="002838C7"/>
    <w:rsid w:val="002928A6"/>
    <w:rsid w:val="002A3028"/>
    <w:rsid w:val="002B1250"/>
    <w:rsid w:val="002C0D27"/>
    <w:rsid w:val="002C174A"/>
    <w:rsid w:val="002C2CDF"/>
    <w:rsid w:val="002D251A"/>
    <w:rsid w:val="002D7910"/>
    <w:rsid w:val="002E0E0A"/>
    <w:rsid w:val="002E202D"/>
    <w:rsid w:val="00322EE3"/>
    <w:rsid w:val="00331C66"/>
    <w:rsid w:val="00343D46"/>
    <w:rsid w:val="00367423"/>
    <w:rsid w:val="00377894"/>
    <w:rsid w:val="003830E6"/>
    <w:rsid w:val="0038660B"/>
    <w:rsid w:val="00393BEE"/>
    <w:rsid w:val="003941AD"/>
    <w:rsid w:val="003A1F43"/>
    <w:rsid w:val="003B533E"/>
    <w:rsid w:val="003B7837"/>
    <w:rsid w:val="003B7A3D"/>
    <w:rsid w:val="003C03AB"/>
    <w:rsid w:val="003C40E4"/>
    <w:rsid w:val="003C4B4E"/>
    <w:rsid w:val="003C7A66"/>
    <w:rsid w:val="003D6F98"/>
    <w:rsid w:val="003E0981"/>
    <w:rsid w:val="003F377B"/>
    <w:rsid w:val="003F5EEF"/>
    <w:rsid w:val="00400A53"/>
    <w:rsid w:val="00406F45"/>
    <w:rsid w:val="0041345D"/>
    <w:rsid w:val="004151A0"/>
    <w:rsid w:val="00443A94"/>
    <w:rsid w:val="00453FDD"/>
    <w:rsid w:val="00456B13"/>
    <w:rsid w:val="00457911"/>
    <w:rsid w:val="00464045"/>
    <w:rsid w:val="00470570"/>
    <w:rsid w:val="0048648F"/>
    <w:rsid w:val="00493478"/>
    <w:rsid w:val="00494FFF"/>
    <w:rsid w:val="00497106"/>
    <w:rsid w:val="004A26AB"/>
    <w:rsid w:val="004A45FB"/>
    <w:rsid w:val="004B14AC"/>
    <w:rsid w:val="004B393E"/>
    <w:rsid w:val="004B6316"/>
    <w:rsid w:val="004C0119"/>
    <w:rsid w:val="004D7C46"/>
    <w:rsid w:val="004E089D"/>
    <w:rsid w:val="004E62DF"/>
    <w:rsid w:val="00510728"/>
    <w:rsid w:val="00514F54"/>
    <w:rsid w:val="0051577C"/>
    <w:rsid w:val="00524387"/>
    <w:rsid w:val="00552A3B"/>
    <w:rsid w:val="0055313A"/>
    <w:rsid w:val="0055508B"/>
    <w:rsid w:val="00556DAC"/>
    <w:rsid w:val="005616F2"/>
    <w:rsid w:val="005619C0"/>
    <w:rsid w:val="00575748"/>
    <w:rsid w:val="00577237"/>
    <w:rsid w:val="00580A1C"/>
    <w:rsid w:val="00593AD0"/>
    <w:rsid w:val="005A1079"/>
    <w:rsid w:val="005A6BEE"/>
    <w:rsid w:val="005C19B4"/>
    <w:rsid w:val="005D219B"/>
    <w:rsid w:val="005D6DF0"/>
    <w:rsid w:val="005E6FFA"/>
    <w:rsid w:val="00616D99"/>
    <w:rsid w:val="00621C87"/>
    <w:rsid w:val="00631449"/>
    <w:rsid w:val="0065561D"/>
    <w:rsid w:val="0065640D"/>
    <w:rsid w:val="00657BFF"/>
    <w:rsid w:val="00663B3A"/>
    <w:rsid w:val="006746CA"/>
    <w:rsid w:val="00677487"/>
    <w:rsid w:val="00681FF3"/>
    <w:rsid w:val="006A0A0D"/>
    <w:rsid w:val="006A3344"/>
    <w:rsid w:val="006B0191"/>
    <w:rsid w:val="006B39E6"/>
    <w:rsid w:val="006B5237"/>
    <w:rsid w:val="006B6CBD"/>
    <w:rsid w:val="006C2DA4"/>
    <w:rsid w:val="006F188F"/>
    <w:rsid w:val="006F551C"/>
    <w:rsid w:val="00701AA6"/>
    <w:rsid w:val="00703680"/>
    <w:rsid w:val="0070467B"/>
    <w:rsid w:val="007077BC"/>
    <w:rsid w:val="00710BC1"/>
    <w:rsid w:val="00722635"/>
    <w:rsid w:val="007332FA"/>
    <w:rsid w:val="00735287"/>
    <w:rsid w:val="007360AF"/>
    <w:rsid w:val="00740EB6"/>
    <w:rsid w:val="00753219"/>
    <w:rsid w:val="00754A38"/>
    <w:rsid w:val="00773BE1"/>
    <w:rsid w:val="00774946"/>
    <w:rsid w:val="00776F77"/>
    <w:rsid w:val="00787A84"/>
    <w:rsid w:val="00796915"/>
    <w:rsid w:val="007C0835"/>
    <w:rsid w:val="007C7C19"/>
    <w:rsid w:val="007E470D"/>
    <w:rsid w:val="00812356"/>
    <w:rsid w:val="00815127"/>
    <w:rsid w:val="0081586D"/>
    <w:rsid w:val="00817E7F"/>
    <w:rsid w:val="00843921"/>
    <w:rsid w:val="008503CB"/>
    <w:rsid w:val="00866FDD"/>
    <w:rsid w:val="00872959"/>
    <w:rsid w:val="008735D5"/>
    <w:rsid w:val="00885476"/>
    <w:rsid w:val="00895F7D"/>
    <w:rsid w:val="00897197"/>
    <w:rsid w:val="008A64BD"/>
    <w:rsid w:val="008C1B75"/>
    <w:rsid w:val="008C3697"/>
    <w:rsid w:val="008D4493"/>
    <w:rsid w:val="008D715F"/>
    <w:rsid w:val="008D72D9"/>
    <w:rsid w:val="008E451C"/>
    <w:rsid w:val="008F6075"/>
    <w:rsid w:val="008F693E"/>
    <w:rsid w:val="008F6E73"/>
    <w:rsid w:val="009034B5"/>
    <w:rsid w:val="00940886"/>
    <w:rsid w:val="0094166C"/>
    <w:rsid w:val="009559A2"/>
    <w:rsid w:val="009600B8"/>
    <w:rsid w:val="00960706"/>
    <w:rsid w:val="009626A1"/>
    <w:rsid w:val="00981E1F"/>
    <w:rsid w:val="00981ED3"/>
    <w:rsid w:val="00982D3B"/>
    <w:rsid w:val="00991609"/>
    <w:rsid w:val="00991CC1"/>
    <w:rsid w:val="009948E9"/>
    <w:rsid w:val="009A5B7E"/>
    <w:rsid w:val="009A6ABD"/>
    <w:rsid w:val="009B1E59"/>
    <w:rsid w:val="009C149E"/>
    <w:rsid w:val="009C51C1"/>
    <w:rsid w:val="009C640F"/>
    <w:rsid w:val="00A03820"/>
    <w:rsid w:val="00A33214"/>
    <w:rsid w:val="00A34438"/>
    <w:rsid w:val="00A52B5E"/>
    <w:rsid w:val="00A628D3"/>
    <w:rsid w:val="00A67F5C"/>
    <w:rsid w:val="00A80D04"/>
    <w:rsid w:val="00AA72D8"/>
    <w:rsid w:val="00AB5C72"/>
    <w:rsid w:val="00AD1E79"/>
    <w:rsid w:val="00AE6A04"/>
    <w:rsid w:val="00AF2CE0"/>
    <w:rsid w:val="00AF356C"/>
    <w:rsid w:val="00B00090"/>
    <w:rsid w:val="00B01816"/>
    <w:rsid w:val="00B101B0"/>
    <w:rsid w:val="00B105C7"/>
    <w:rsid w:val="00B506E1"/>
    <w:rsid w:val="00B52D8B"/>
    <w:rsid w:val="00B600B6"/>
    <w:rsid w:val="00B65C3A"/>
    <w:rsid w:val="00B76F79"/>
    <w:rsid w:val="00B804BF"/>
    <w:rsid w:val="00B84699"/>
    <w:rsid w:val="00B8690D"/>
    <w:rsid w:val="00B907D2"/>
    <w:rsid w:val="00B97801"/>
    <w:rsid w:val="00BC4A13"/>
    <w:rsid w:val="00BC505D"/>
    <w:rsid w:val="00BC57B1"/>
    <w:rsid w:val="00BC585A"/>
    <w:rsid w:val="00BC6480"/>
    <w:rsid w:val="00BD0A9C"/>
    <w:rsid w:val="00BD1712"/>
    <w:rsid w:val="00BD62B9"/>
    <w:rsid w:val="00BE0E66"/>
    <w:rsid w:val="00BF5BF4"/>
    <w:rsid w:val="00C019B3"/>
    <w:rsid w:val="00C06694"/>
    <w:rsid w:val="00C153D2"/>
    <w:rsid w:val="00C166F8"/>
    <w:rsid w:val="00C37E5E"/>
    <w:rsid w:val="00C40625"/>
    <w:rsid w:val="00C474EA"/>
    <w:rsid w:val="00C532AD"/>
    <w:rsid w:val="00C6750A"/>
    <w:rsid w:val="00C93D8B"/>
    <w:rsid w:val="00C96761"/>
    <w:rsid w:val="00CF50D0"/>
    <w:rsid w:val="00CF6177"/>
    <w:rsid w:val="00CF7148"/>
    <w:rsid w:val="00D015E5"/>
    <w:rsid w:val="00D01791"/>
    <w:rsid w:val="00D077E0"/>
    <w:rsid w:val="00D22E4C"/>
    <w:rsid w:val="00D25483"/>
    <w:rsid w:val="00D3620A"/>
    <w:rsid w:val="00D51EF1"/>
    <w:rsid w:val="00D66D2C"/>
    <w:rsid w:val="00D80425"/>
    <w:rsid w:val="00D83C72"/>
    <w:rsid w:val="00D86216"/>
    <w:rsid w:val="00D86825"/>
    <w:rsid w:val="00D91476"/>
    <w:rsid w:val="00DA4A28"/>
    <w:rsid w:val="00DB7798"/>
    <w:rsid w:val="00DC1385"/>
    <w:rsid w:val="00DC39F6"/>
    <w:rsid w:val="00DD6DD2"/>
    <w:rsid w:val="00DD76C6"/>
    <w:rsid w:val="00DE2E19"/>
    <w:rsid w:val="00DE4EC7"/>
    <w:rsid w:val="00DF3559"/>
    <w:rsid w:val="00E01781"/>
    <w:rsid w:val="00E032FB"/>
    <w:rsid w:val="00E04078"/>
    <w:rsid w:val="00E24D46"/>
    <w:rsid w:val="00E42E12"/>
    <w:rsid w:val="00E80FC6"/>
    <w:rsid w:val="00E87450"/>
    <w:rsid w:val="00ED2169"/>
    <w:rsid w:val="00ED2EFD"/>
    <w:rsid w:val="00ED58A1"/>
    <w:rsid w:val="00EE4EF7"/>
    <w:rsid w:val="00EF035A"/>
    <w:rsid w:val="00F019EC"/>
    <w:rsid w:val="00F02F1F"/>
    <w:rsid w:val="00F14E8C"/>
    <w:rsid w:val="00F24BDF"/>
    <w:rsid w:val="00F27DC2"/>
    <w:rsid w:val="00F30140"/>
    <w:rsid w:val="00F3050F"/>
    <w:rsid w:val="00F36E94"/>
    <w:rsid w:val="00F378C1"/>
    <w:rsid w:val="00F44B9D"/>
    <w:rsid w:val="00F57EF4"/>
    <w:rsid w:val="00F62B5E"/>
    <w:rsid w:val="00F6646F"/>
    <w:rsid w:val="00F75490"/>
    <w:rsid w:val="00F77F13"/>
    <w:rsid w:val="00F865B6"/>
    <w:rsid w:val="00FA0664"/>
    <w:rsid w:val="00FA41B6"/>
    <w:rsid w:val="00FA5195"/>
    <w:rsid w:val="00FC1B41"/>
    <w:rsid w:val="00FC6680"/>
    <w:rsid w:val="00FD076D"/>
    <w:rsid w:val="00FD4372"/>
    <w:rsid w:val="00FD7659"/>
    <w:rsid w:val="00FD7E4B"/>
    <w:rsid w:val="00FE1D7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5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7"/>
      </w:numPr>
    </w:pPr>
  </w:style>
  <w:style w:type="numbering" w:customStyle="1" w:styleId="WWNum32">
    <w:name w:val="WWNum32"/>
    <w:basedOn w:val="Bezlisty"/>
    <w:rsid w:val="001358C7"/>
    <w:pPr>
      <w:numPr>
        <w:numId w:val="8"/>
      </w:numPr>
    </w:pPr>
  </w:style>
  <w:style w:type="numbering" w:customStyle="1" w:styleId="WWNum1">
    <w:name w:val="WWNum1"/>
    <w:basedOn w:val="Bezlisty"/>
    <w:rsid w:val="009C149E"/>
    <w:pPr>
      <w:numPr>
        <w:numId w:val="9"/>
      </w:numPr>
    </w:pPr>
  </w:style>
  <w:style w:type="numbering" w:customStyle="1" w:styleId="WWNum4">
    <w:name w:val="WWNum4"/>
    <w:basedOn w:val="Bezlisty"/>
    <w:rsid w:val="009C149E"/>
    <w:pPr>
      <w:numPr>
        <w:numId w:val="13"/>
      </w:numPr>
    </w:pPr>
  </w:style>
  <w:style w:type="numbering" w:customStyle="1" w:styleId="WWNum5">
    <w:name w:val="WWNum5"/>
    <w:basedOn w:val="Bezlisty"/>
    <w:rsid w:val="009C149E"/>
    <w:pPr>
      <w:numPr>
        <w:numId w:val="10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customStyle="1" w:styleId="Tekstpodstawowy23">
    <w:name w:val="Tekst podstawowy 23"/>
    <w:basedOn w:val="Normalny"/>
    <w:rsid w:val="001117E9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5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7"/>
      </w:numPr>
    </w:pPr>
  </w:style>
  <w:style w:type="numbering" w:customStyle="1" w:styleId="WWNum32">
    <w:name w:val="WWNum32"/>
    <w:basedOn w:val="Bezlisty"/>
    <w:rsid w:val="001358C7"/>
    <w:pPr>
      <w:numPr>
        <w:numId w:val="8"/>
      </w:numPr>
    </w:pPr>
  </w:style>
  <w:style w:type="numbering" w:customStyle="1" w:styleId="WWNum1">
    <w:name w:val="WWNum1"/>
    <w:basedOn w:val="Bezlisty"/>
    <w:rsid w:val="009C149E"/>
    <w:pPr>
      <w:numPr>
        <w:numId w:val="9"/>
      </w:numPr>
    </w:pPr>
  </w:style>
  <w:style w:type="numbering" w:customStyle="1" w:styleId="WWNum4">
    <w:name w:val="WWNum4"/>
    <w:basedOn w:val="Bezlisty"/>
    <w:rsid w:val="009C149E"/>
    <w:pPr>
      <w:numPr>
        <w:numId w:val="13"/>
      </w:numPr>
    </w:pPr>
  </w:style>
  <w:style w:type="numbering" w:customStyle="1" w:styleId="WWNum5">
    <w:name w:val="WWNum5"/>
    <w:basedOn w:val="Bezlisty"/>
    <w:rsid w:val="009C149E"/>
    <w:pPr>
      <w:numPr>
        <w:numId w:val="10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customStyle="1" w:styleId="Tekstpodstawowy23">
    <w:name w:val="Tekst podstawowy 23"/>
    <w:basedOn w:val="Normalny"/>
    <w:rsid w:val="001117E9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po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e.engo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F52A-CFF2-4C09-8408-177BC599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1176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Katarzyna Stelmaszczyk</cp:lastModifiedBy>
  <cp:revision>8</cp:revision>
  <cp:lastPrinted>2020-02-10T14:21:00Z</cp:lastPrinted>
  <dcterms:created xsi:type="dcterms:W3CDTF">2020-02-13T12:01:00Z</dcterms:created>
  <dcterms:modified xsi:type="dcterms:W3CDTF">2020-02-17T13:16:00Z</dcterms:modified>
</cp:coreProperties>
</file>