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250F52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250F52">
        <w:rPr>
          <w:rFonts w:ascii="Times New Roman" w:hAnsi="Times New Roman"/>
          <w:sz w:val="24"/>
          <w:szCs w:val="24"/>
        </w:rPr>
        <w:t>ZARZĄDZENIE NR OR.I-0050</w:t>
      </w:r>
      <w:r w:rsidR="00EF39BC">
        <w:rPr>
          <w:rFonts w:ascii="Times New Roman" w:hAnsi="Times New Roman"/>
          <w:sz w:val="24"/>
          <w:szCs w:val="24"/>
        </w:rPr>
        <w:t>. 125</w:t>
      </w:r>
      <w:r w:rsidR="00FB3005">
        <w:rPr>
          <w:rFonts w:ascii="Times New Roman" w:hAnsi="Times New Roman"/>
          <w:sz w:val="24"/>
          <w:szCs w:val="24"/>
        </w:rPr>
        <w:t xml:space="preserve">  </w:t>
      </w:r>
      <w:r w:rsidR="002B0D3D" w:rsidRPr="00250F52">
        <w:rPr>
          <w:rFonts w:ascii="Times New Roman" w:hAnsi="Times New Roman"/>
          <w:sz w:val="24"/>
          <w:szCs w:val="24"/>
        </w:rPr>
        <w:t>.</w:t>
      </w:r>
      <w:r w:rsidR="00126E65" w:rsidRPr="00250F52">
        <w:rPr>
          <w:rFonts w:ascii="Times New Roman" w:hAnsi="Times New Roman"/>
          <w:sz w:val="24"/>
          <w:szCs w:val="24"/>
        </w:rPr>
        <w:t>202</w:t>
      </w:r>
      <w:r w:rsidR="00250F52" w:rsidRPr="00250F52">
        <w:rPr>
          <w:rFonts w:ascii="Times New Roman" w:hAnsi="Times New Roman"/>
          <w:sz w:val="24"/>
          <w:szCs w:val="24"/>
        </w:rPr>
        <w:t>2</w:t>
      </w:r>
    </w:p>
    <w:p w:rsidR="00D412F9" w:rsidRPr="00250F52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250F52">
        <w:rPr>
          <w:rFonts w:ascii="Times New Roman" w:hAnsi="Times New Roman"/>
          <w:sz w:val="24"/>
          <w:szCs w:val="24"/>
        </w:rPr>
        <w:t>PREZYDENTA MIASTA OPOLA</w:t>
      </w:r>
    </w:p>
    <w:p w:rsidR="00D412F9" w:rsidRPr="00250F52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250F52">
        <w:rPr>
          <w:rFonts w:ascii="Times New Roman" w:hAnsi="Times New Roman"/>
          <w:b/>
          <w:szCs w:val="24"/>
        </w:rPr>
        <w:t xml:space="preserve">z dnia </w:t>
      </w:r>
      <w:r w:rsidR="00EF39BC">
        <w:rPr>
          <w:rFonts w:ascii="Times New Roman" w:hAnsi="Times New Roman"/>
          <w:b/>
          <w:szCs w:val="24"/>
        </w:rPr>
        <w:t xml:space="preserve">  14 marca </w:t>
      </w:r>
      <w:bookmarkStart w:id="0" w:name="_GoBack"/>
      <w:bookmarkEnd w:id="0"/>
      <w:r w:rsidR="0035713D" w:rsidRPr="00250F52">
        <w:rPr>
          <w:rFonts w:ascii="Times New Roman" w:hAnsi="Times New Roman"/>
          <w:b/>
          <w:szCs w:val="24"/>
        </w:rPr>
        <w:t xml:space="preserve"> 2022 roku</w:t>
      </w:r>
    </w:p>
    <w:p w:rsidR="00D412F9" w:rsidRPr="00250F52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250F52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250F52" w:rsidRDefault="00483700" w:rsidP="00EE70DA">
      <w:pPr>
        <w:pStyle w:val="Nagwek4"/>
        <w:rPr>
          <w:sz w:val="24"/>
          <w:szCs w:val="24"/>
        </w:rPr>
      </w:pPr>
      <w:r w:rsidRPr="00250F52">
        <w:rPr>
          <w:sz w:val="24"/>
          <w:szCs w:val="24"/>
        </w:rPr>
        <w:t>w sprawie ogłoszenia otwartego kon</w:t>
      </w:r>
      <w:r w:rsidR="00052F34" w:rsidRPr="00250F52">
        <w:rPr>
          <w:sz w:val="24"/>
          <w:szCs w:val="24"/>
        </w:rPr>
        <w:t>k</w:t>
      </w:r>
      <w:r w:rsidR="00126E65" w:rsidRPr="00250F52">
        <w:rPr>
          <w:sz w:val="24"/>
          <w:szCs w:val="24"/>
        </w:rPr>
        <w:t>ursu ofert na wsparcie</w:t>
      </w:r>
      <w:r w:rsidR="00917E78" w:rsidRPr="00250F52">
        <w:rPr>
          <w:sz w:val="24"/>
          <w:szCs w:val="24"/>
        </w:rPr>
        <w:t xml:space="preserve"> w 2022</w:t>
      </w:r>
      <w:r w:rsidRPr="00250F52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FB3005">
        <w:rPr>
          <w:sz w:val="24"/>
          <w:szCs w:val="24"/>
        </w:rPr>
        <w:t>turystyki i krajoznawstwa</w:t>
      </w:r>
      <w:r w:rsidR="00126E65" w:rsidRPr="00250F52">
        <w:rPr>
          <w:sz w:val="24"/>
          <w:szCs w:val="24"/>
        </w:rPr>
        <w:t>.</w:t>
      </w:r>
      <w:r w:rsidRPr="00250F52">
        <w:rPr>
          <w:sz w:val="24"/>
          <w:szCs w:val="24"/>
        </w:rPr>
        <w:t xml:space="preserve"> </w:t>
      </w:r>
    </w:p>
    <w:p w:rsidR="00D412F9" w:rsidRPr="00250F52" w:rsidRDefault="00D412F9" w:rsidP="00483700">
      <w:pPr>
        <w:rPr>
          <w:rFonts w:ascii="Times New Roman" w:hAnsi="Times New Roman"/>
          <w:szCs w:val="24"/>
        </w:rPr>
      </w:pPr>
    </w:p>
    <w:p w:rsidR="00D412F9" w:rsidRPr="00250F52" w:rsidRDefault="00D412F9" w:rsidP="00B91661">
      <w:pPr>
        <w:rPr>
          <w:rFonts w:ascii="Times New Roman" w:hAnsi="Times New Roman"/>
          <w:szCs w:val="24"/>
        </w:rPr>
      </w:pPr>
      <w:r w:rsidRPr="00250F52">
        <w:rPr>
          <w:rFonts w:ascii="Times New Roman" w:hAnsi="Times New Roman"/>
          <w:szCs w:val="24"/>
        </w:rPr>
        <w:tab/>
        <w:t xml:space="preserve">Na podstawie art. 13 </w:t>
      </w:r>
      <w:r w:rsidR="00F75C0B" w:rsidRPr="00250F52">
        <w:rPr>
          <w:rFonts w:ascii="Times New Roman" w:hAnsi="Times New Roman"/>
          <w:szCs w:val="24"/>
        </w:rPr>
        <w:t xml:space="preserve">ust. 1 </w:t>
      </w:r>
      <w:r w:rsidRPr="00250F52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250F52">
        <w:rPr>
          <w:rFonts w:ascii="Times New Roman" w:hAnsi="Times New Roman"/>
          <w:szCs w:val="24"/>
        </w:rPr>
        <w:t>D</w:t>
      </w:r>
      <w:r w:rsidR="004C6AC7" w:rsidRPr="00250F52">
        <w:rPr>
          <w:rFonts w:ascii="Times New Roman" w:hAnsi="Times New Roman"/>
          <w:szCs w:val="24"/>
        </w:rPr>
        <w:t>z. U. z 2020 r. poz. 1057</w:t>
      </w:r>
      <w:r w:rsidR="00FB199B" w:rsidRPr="00250F52">
        <w:rPr>
          <w:rFonts w:ascii="Times New Roman" w:hAnsi="Times New Roman"/>
          <w:szCs w:val="24"/>
        </w:rPr>
        <w:t xml:space="preserve"> z późn.zm.</w:t>
      </w:r>
      <w:r w:rsidRPr="00250F52">
        <w:rPr>
          <w:rFonts w:ascii="Times New Roman" w:hAnsi="Times New Roman"/>
          <w:szCs w:val="24"/>
        </w:rPr>
        <w:t xml:space="preserve">) – zarządza się, </w:t>
      </w:r>
      <w:r w:rsidR="00052F34" w:rsidRPr="00250F52">
        <w:rPr>
          <w:rFonts w:ascii="Times New Roman" w:hAnsi="Times New Roman"/>
          <w:szCs w:val="24"/>
        </w:rPr>
        <w:br/>
      </w:r>
      <w:r w:rsidRPr="00250F52">
        <w:rPr>
          <w:rFonts w:ascii="Times New Roman" w:hAnsi="Times New Roman"/>
          <w:szCs w:val="24"/>
        </w:rPr>
        <w:t>co następuje:</w:t>
      </w:r>
    </w:p>
    <w:p w:rsidR="00B91661" w:rsidRPr="00250F52" w:rsidRDefault="00B91661" w:rsidP="00B91661">
      <w:pPr>
        <w:rPr>
          <w:rFonts w:ascii="Times New Roman" w:hAnsi="Times New Roman"/>
          <w:szCs w:val="24"/>
        </w:rPr>
      </w:pPr>
    </w:p>
    <w:p w:rsidR="00B91661" w:rsidRPr="00250F52" w:rsidRDefault="00B91661" w:rsidP="00B91661">
      <w:pPr>
        <w:jc w:val="center"/>
        <w:rPr>
          <w:rFonts w:ascii="Times New Roman" w:hAnsi="Times New Roman"/>
          <w:szCs w:val="24"/>
        </w:rPr>
      </w:pPr>
      <w:r w:rsidRPr="00250F52">
        <w:rPr>
          <w:rFonts w:ascii="Times New Roman" w:hAnsi="Times New Roman"/>
          <w:szCs w:val="24"/>
        </w:rPr>
        <w:t>§ 1</w:t>
      </w:r>
    </w:p>
    <w:p w:rsidR="00B91661" w:rsidRPr="00250F52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250F52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250F52">
        <w:rPr>
          <w:rFonts w:ascii="Times New Roman" w:hAnsi="Times New Roman"/>
          <w:szCs w:val="24"/>
        </w:rPr>
        <w:t xml:space="preserve">1. </w:t>
      </w:r>
      <w:r w:rsidR="005A480E" w:rsidRPr="00250F52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250F52">
        <w:rPr>
          <w:rFonts w:ascii="Times New Roman" w:hAnsi="Times New Roman"/>
          <w:szCs w:val="24"/>
        </w:rPr>
        <w:br/>
      </w:r>
      <w:r w:rsidR="00126E65" w:rsidRPr="00250F52">
        <w:rPr>
          <w:rFonts w:ascii="Times New Roman" w:hAnsi="Times New Roman"/>
          <w:szCs w:val="24"/>
        </w:rPr>
        <w:t>na wsparcie</w:t>
      </w:r>
      <w:r w:rsidR="00FB199B" w:rsidRPr="00250F52">
        <w:rPr>
          <w:rFonts w:ascii="Times New Roman" w:hAnsi="Times New Roman"/>
          <w:szCs w:val="24"/>
        </w:rPr>
        <w:t xml:space="preserve"> w 2022</w:t>
      </w:r>
      <w:r w:rsidR="00483700" w:rsidRPr="00250F52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</w:t>
      </w:r>
      <w:r w:rsidR="00126E65" w:rsidRPr="00250F52">
        <w:rPr>
          <w:rFonts w:ascii="Times New Roman" w:hAnsi="Times New Roman"/>
          <w:szCs w:val="24"/>
        </w:rPr>
        <w:t xml:space="preserve"> zakresu</w:t>
      </w:r>
      <w:r w:rsidR="00FB3005">
        <w:rPr>
          <w:rFonts w:ascii="Times New Roman" w:hAnsi="Times New Roman"/>
          <w:szCs w:val="24"/>
        </w:rPr>
        <w:t xml:space="preserve"> turystki i krajoznawstwa.</w:t>
      </w:r>
    </w:p>
    <w:p w:rsidR="00D412F9" w:rsidRPr="00250F52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250F52">
        <w:rPr>
          <w:rFonts w:ascii="Times New Roman" w:hAnsi="Times New Roman"/>
          <w:szCs w:val="24"/>
        </w:rPr>
        <w:t xml:space="preserve">2. </w:t>
      </w:r>
      <w:r w:rsidR="000544B2" w:rsidRPr="00250F52">
        <w:rPr>
          <w:rFonts w:ascii="Times New Roman" w:hAnsi="Times New Roman"/>
          <w:szCs w:val="24"/>
        </w:rPr>
        <w:t xml:space="preserve">  </w:t>
      </w:r>
      <w:r w:rsidRPr="00250F52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250F52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250F52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250F52">
        <w:rPr>
          <w:rFonts w:ascii="Times New Roman" w:hAnsi="Times New Roman"/>
          <w:sz w:val="24"/>
          <w:szCs w:val="24"/>
        </w:rPr>
        <w:t xml:space="preserve">§ </w:t>
      </w:r>
      <w:r w:rsidR="00B91661" w:rsidRPr="00250F52">
        <w:rPr>
          <w:rFonts w:ascii="Times New Roman" w:hAnsi="Times New Roman"/>
          <w:sz w:val="24"/>
          <w:szCs w:val="24"/>
        </w:rPr>
        <w:t>2</w:t>
      </w:r>
    </w:p>
    <w:p w:rsidR="00B91661" w:rsidRPr="00250F52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250F52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250F52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250F52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250F52">
        <w:rPr>
          <w:rFonts w:ascii="Times New Roman" w:hAnsi="Times New Roman"/>
          <w:sz w:val="24"/>
          <w:szCs w:val="24"/>
        </w:rPr>
        <w:t>§ 3</w:t>
      </w:r>
    </w:p>
    <w:p w:rsidR="00B91661" w:rsidRPr="00250F52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250F52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52F34"/>
    <w:rsid w:val="000544B2"/>
    <w:rsid w:val="000B483E"/>
    <w:rsid w:val="0012110A"/>
    <w:rsid w:val="00126E65"/>
    <w:rsid w:val="00176D3F"/>
    <w:rsid w:val="0019603D"/>
    <w:rsid w:val="001D422E"/>
    <w:rsid w:val="00250F52"/>
    <w:rsid w:val="002674A5"/>
    <w:rsid w:val="002B0D3D"/>
    <w:rsid w:val="002F3F31"/>
    <w:rsid w:val="003459A8"/>
    <w:rsid w:val="0035713D"/>
    <w:rsid w:val="00363197"/>
    <w:rsid w:val="003B1BD8"/>
    <w:rsid w:val="003C5E4D"/>
    <w:rsid w:val="003C7C19"/>
    <w:rsid w:val="003F3D18"/>
    <w:rsid w:val="00443908"/>
    <w:rsid w:val="00483700"/>
    <w:rsid w:val="004C6AC7"/>
    <w:rsid w:val="005A480E"/>
    <w:rsid w:val="00621C5E"/>
    <w:rsid w:val="007605DC"/>
    <w:rsid w:val="00797A66"/>
    <w:rsid w:val="007B632D"/>
    <w:rsid w:val="008354F2"/>
    <w:rsid w:val="008479F8"/>
    <w:rsid w:val="008735D5"/>
    <w:rsid w:val="00917E78"/>
    <w:rsid w:val="009C640F"/>
    <w:rsid w:val="00A30CA0"/>
    <w:rsid w:val="00A90551"/>
    <w:rsid w:val="00B23622"/>
    <w:rsid w:val="00B91661"/>
    <w:rsid w:val="00BD7FB5"/>
    <w:rsid w:val="00D412F9"/>
    <w:rsid w:val="00D46579"/>
    <w:rsid w:val="00DA0768"/>
    <w:rsid w:val="00DA1B5F"/>
    <w:rsid w:val="00E16AAA"/>
    <w:rsid w:val="00EE70DA"/>
    <w:rsid w:val="00EF39BC"/>
    <w:rsid w:val="00F51C1C"/>
    <w:rsid w:val="00F75C0B"/>
    <w:rsid w:val="00FB199B"/>
    <w:rsid w:val="00FB3005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2</cp:revision>
  <cp:lastPrinted>2020-12-14T12:45:00Z</cp:lastPrinted>
  <dcterms:created xsi:type="dcterms:W3CDTF">2022-03-14T13:40:00Z</dcterms:created>
  <dcterms:modified xsi:type="dcterms:W3CDTF">2022-03-14T13:40:00Z</dcterms:modified>
</cp:coreProperties>
</file>