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8E" w:rsidRPr="00203F92" w:rsidRDefault="001223B2" w:rsidP="001223B2">
      <w:pPr>
        <w:widowControl w:val="0"/>
        <w:suppressAutoHyphens/>
        <w:jc w:val="center"/>
        <w:rPr>
          <w:rFonts w:ascii="Times New Roman" w:eastAsia="Lucida Sans Unicode" w:hAnsi="Times New Roman"/>
          <w:b/>
        </w:rPr>
      </w:pPr>
      <w:r w:rsidRPr="00203F92">
        <w:rPr>
          <w:rFonts w:ascii="Times New Roman" w:eastAsia="Lucida Sans Unicode" w:hAnsi="Times New Roman"/>
          <w:b/>
        </w:rPr>
        <w:t xml:space="preserve">Wyniki konkursu z zakresu działalności na rzecz integracji europejskiej oraz rozwijania kontaktów </w:t>
      </w:r>
      <w:r w:rsidR="00E23B70" w:rsidRPr="00203F92">
        <w:rPr>
          <w:rFonts w:ascii="Times New Roman" w:eastAsia="Lucida Sans Unicode" w:hAnsi="Times New Roman"/>
          <w:b/>
        </w:rPr>
        <w:t>między społeczeństwami w 2022 r.</w:t>
      </w:r>
    </w:p>
    <w:p w:rsidR="00E23B70" w:rsidRPr="00E23B70" w:rsidRDefault="00E23B70" w:rsidP="001223B2">
      <w:pPr>
        <w:widowControl w:val="0"/>
        <w:suppressAutoHyphens/>
        <w:jc w:val="center"/>
        <w:rPr>
          <w:rFonts w:ascii="Times New Roman" w:eastAsia="Lucida Sans Unicode" w:hAnsi="Times New Roman"/>
        </w:rPr>
      </w:pPr>
      <w:r w:rsidRPr="00E23B70">
        <w:rPr>
          <w:rFonts w:ascii="Times New Roman" w:eastAsia="Lucida Sans Unicode" w:hAnsi="Times New Roman"/>
        </w:rPr>
        <w:t>Prezydent Miasta Opola uprzejmie informuje, że został rozstrzygnięty otwarty konkurs ofert na wsparcie realizacji przez organizacje pozarządowe i inne uprawnione podmioty zadań publicznych z zakresu działalności na rzecz integracji europejskiej oraz rozwijania kontaktów między społeczeństwami w 2022 r.</w:t>
      </w:r>
      <w:r w:rsidR="00203F92">
        <w:rPr>
          <w:rFonts w:ascii="Times New Roman" w:eastAsia="Lucida Sans Unicode" w:hAnsi="Times New Roman"/>
        </w:rPr>
        <w:br/>
      </w:r>
      <w:bookmarkStart w:id="0" w:name="_GoBack"/>
      <w:bookmarkEnd w:id="0"/>
    </w:p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517"/>
        <w:gridCol w:w="4095"/>
        <w:gridCol w:w="1843"/>
        <w:gridCol w:w="1554"/>
        <w:gridCol w:w="1358"/>
      </w:tblGrid>
      <w:tr w:rsidR="00EB038E" w:rsidRPr="00C4752B" w:rsidTr="00E7471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/ 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EB038E" w:rsidRPr="00C4752B" w:rsidTr="00E7471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B038E" w:rsidP="00E74716">
            <w:pPr>
              <w:jc w:val="center"/>
              <w:rPr>
                <w:rFonts w:ascii="Times New Roman" w:hAnsi="Times New Roman"/>
              </w:rPr>
            </w:pPr>
            <w:r w:rsidRPr="00AE7B3D">
              <w:rPr>
                <w:rFonts w:ascii="Times New Roman" w:hAnsi="Times New Roman"/>
              </w:rPr>
              <w:t xml:space="preserve">Społeczne Towarzystwo Artystyczne </w:t>
            </w:r>
            <w:r>
              <w:rPr>
                <w:rFonts w:ascii="Times New Roman" w:hAnsi="Times New Roman"/>
              </w:rPr>
              <w:br/>
            </w:r>
            <w:r w:rsidRPr="00AE7B3D">
              <w:rPr>
                <w:rFonts w:ascii="Times New Roman" w:hAnsi="Times New Roman"/>
              </w:rPr>
              <w:t>w Opolu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E7B3D">
              <w:rPr>
                <w:rFonts w:ascii="Times New Roman" w:hAnsi="Times New Roman"/>
              </w:rPr>
              <w:t>Teatr Zapadnia na Festiwalu w USA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7B3D">
              <w:rPr>
                <w:rFonts w:ascii="Times New Roman" w:hAnsi="Times New Roman"/>
                <w:bCs/>
                <w:color w:val="000000"/>
              </w:rPr>
              <w:t>15.000,00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AE7B3D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7B3D">
              <w:rPr>
                <w:rFonts w:ascii="Times New Roman" w:hAnsi="Times New Roman"/>
                <w:bCs/>
                <w:color w:val="000000"/>
              </w:rPr>
              <w:t>45,25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E7B3D">
              <w:rPr>
                <w:rFonts w:ascii="Times New Roman" w:hAnsi="Times New Roman"/>
                <w:bCs/>
                <w:color w:val="000000"/>
              </w:rPr>
              <w:t>15.000,00</w:t>
            </w:r>
          </w:p>
        </w:tc>
      </w:tr>
      <w:tr w:rsidR="00EB038E" w:rsidRPr="005E1089" w:rsidTr="00E7471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1089">
              <w:rPr>
                <w:rFonts w:ascii="Times New Roman" w:hAnsi="Times New Roman"/>
              </w:rPr>
              <w:t>Fundacja "Radośnie i na sportowo"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1089">
              <w:rPr>
                <w:rFonts w:ascii="Times New Roman" w:hAnsi="Times New Roman"/>
              </w:rPr>
              <w:t xml:space="preserve">Przyjęcie dzieci z </w:t>
            </w:r>
            <w:proofErr w:type="spellStart"/>
            <w:r w:rsidRPr="005E1089">
              <w:rPr>
                <w:rFonts w:ascii="Times New Roman" w:hAnsi="Times New Roman"/>
              </w:rPr>
              <w:t>Ivano</w:t>
            </w:r>
            <w:proofErr w:type="spellEnd"/>
            <w:r w:rsidRPr="005E1089">
              <w:rPr>
                <w:rFonts w:ascii="Times New Roman" w:hAnsi="Times New Roman"/>
              </w:rPr>
              <w:t xml:space="preserve"> </w:t>
            </w:r>
            <w:proofErr w:type="spellStart"/>
            <w:r w:rsidRPr="005E1089">
              <w:rPr>
                <w:rFonts w:ascii="Times New Roman" w:hAnsi="Times New Roman"/>
              </w:rPr>
              <w:t>Frankivska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13.</w:t>
            </w:r>
            <w:r w:rsidRPr="005E1089">
              <w:rPr>
                <w:rFonts w:ascii="Times New Roman" w:hAnsi="Times New Roman"/>
              </w:rPr>
              <w:t>500,00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1089">
              <w:rPr>
                <w:rFonts w:ascii="Times New Roman" w:hAnsi="Times New Roman"/>
                <w:bCs/>
                <w:color w:val="000000"/>
              </w:rPr>
              <w:t>43,00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13.</w:t>
            </w:r>
            <w:r w:rsidRPr="005E1089">
              <w:rPr>
                <w:rFonts w:ascii="Times New Roman" w:hAnsi="Times New Roman"/>
              </w:rPr>
              <w:t>500,00</w:t>
            </w:r>
          </w:p>
        </w:tc>
      </w:tr>
      <w:tr w:rsidR="00EB038E" w:rsidRPr="005E1089" w:rsidTr="00E74716">
        <w:trPr>
          <w:trHeight w:val="3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</w:rPr>
            </w:pPr>
            <w:r w:rsidRPr="00F033FC">
              <w:rPr>
                <w:rFonts w:ascii="Times New Roman" w:hAnsi="Times New Roman"/>
              </w:rPr>
              <w:t>Opolskie Bractwo Rycerskie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POLAK, WĘGIER, DWA B</w:t>
            </w:r>
            <w:r w:rsidRPr="00624603">
              <w:rPr>
                <w:rFonts w:ascii="Times New Roman" w:hAnsi="Times New Roman"/>
              </w:rPr>
              <w:t>RATANKI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7.460,00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7.460,00</w:t>
            </w:r>
          </w:p>
        </w:tc>
      </w:tr>
      <w:tr w:rsidR="00EB038E" w:rsidRPr="006B7D7E" w:rsidTr="00E74716">
        <w:trPr>
          <w:trHeight w:val="40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830462" w:rsidRDefault="00EB038E" w:rsidP="00E74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3046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830462" w:rsidRDefault="00EB038E" w:rsidP="00E74716">
            <w:pPr>
              <w:jc w:val="center"/>
              <w:rPr>
                <w:rFonts w:ascii="Times New Roman" w:hAnsi="Times New Roman"/>
              </w:rPr>
            </w:pPr>
            <w:r w:rsidRPr="007E6756">
              <w:rPr>
                <w:rFonts w:ascii="Times New Roman" w:hAnsi="Times New Roman"/>
              </w:rPr>
              <w:t>Stowarzyszenie Kulturalne Opole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830462" w:rsidRDefault="00EB038E" w:rsidP="00E74716">
            <w:pPr>
              <w:jc w:val="center"/>
              <w:rPr>
                <w:rFonts w:ascii="Times New Roman" w:hAnsi="Times New Roman"/>
              </w:rPr>
            </w:pPr>
            <w:r w:rsidRPr="007E6756">
              <w:rPr>
                <w:rFonts w:ascii="Times New Roman" w:hAnsi="Times New Roman"/>
              </w:rPr>
              <w:t>SPACER PO IVANO-FRANKIVSKU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38E" w:rsidRPr="009D4375" w:rsidRDefault="00EB038E" w:rsidP="00E74716">
            <w:pPr>
              <w:ind w:left="140" w:right="359" w:firstLine="185"/>
              <w:jc w:val="center"/>
              <w:rPr>
                <w:rFonts w:ascii="Times New Roman" w:hAnsi="Times New Roman"/>
              </w:rPr>
            </w:pPr>
            <w:r w:rsidRPr="007E675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Pr="007E6756">
              <w:rPr>
                <w:rFonts w:ascii="Times New Roman" w:hAnsi="Times New Roman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914781" w:rsidRDefault="00EB038E" w:rsidP="00E7471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42,25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  <w:r w:rsidRPr="007E6756">
              <w:rPr>
                <w:rFonts w:ascii="Times New Roman" w:hAnsi="Times New Roman"/>
              </w:rPr>
              <w:t>00,00</w:t>
            </w:r>
          </w:p>
        </w:tc>
      </w:tr>
      <w:tr w:rsidR="00EB038E" w:rsidRPr="006B7D7E" w:rsidTr="00E74716">
        <w:trPr>
          <w:trHeight w:val="3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7403E0" w:rsidRDefault="00EB038E" w:rsidP="00E74716">
            <w:pPr>
              <w:ind w:left="72"/>
              <w:jc w:val="center"/>
              <w:rPr>
                <w:rFonts w:ascii="Times New Roman" w:hAnsi="Times New Roman"/>
                <w:highlight w:val="yellow"/>
              </w:rPr>
            </w:pPr>
            <w:r w:rsidRPr="007E6756">
              <w:rPr>
                <w:rFonts w:ascii="Times New Roman" w:hAnsi="Times New Roman"/>
              </w:rPr>
              <w:t xml:space="preserve">Stowarzyszenie Klub Przyjaciół </w:t>
            </w:r>
            <w:proofErr w:type="spellStart"/>
            <w:r w:rsidRPr="007E6756">
              <w:rPr>
                <w:rFonts w:ascii="Times New Roman" w:hAnsi="Times New Roman"/>
              </w:rPr>
              <w:t>Potsdamu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7E6756" w:rsidRDefault="00EB038E" w:rsidP="00E74716">
            <w:pPr>
              <w:jc w:val="center"/>
              <w:rPr>
                <w:rFonts w:ascii="Times New Roman" w:hAnsi="Times New Roman"/>
              </w:rPr>
            </w:pPr>
            <w:r w:rsidRPr="007E6756">
              <w:rPr>
                <w:rFonts w:ascii="Times New Roman" w:hAnsi="Times New Roman"/>
              </w:rPr>
              <w:t>50 Lecie współpracy Opole-</w:t>
            </w:r>
            <w:proofErr w:type="spellStart"/>
            <w:r w:rsidRPr="007E6756">
              <w:rPr>
                <w:rFonts w:ascii="Times New Roman" w:hAnsi="Times New Roman"/>
              </w:rPr>
              <w:t>Potsdam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4.</w:t>
            </w:r>
            <w:r w:rsidRPr="007E6756">
              <w:rPr>
                <w:rFonts w:ascii="Times New Roman" w:hAnsi="Times New Roman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1E4560" w:rsidRDefault="00EB038E" w:rsidP="00E74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E4560">
              <w:rPr>
                <w:rFonts w:ascii="Times New Roman" w:hAnsi="Times New Roman"/>
              </w:rPr>
              <w:t>40,25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7E6756">
              <w:rPr>
                <w:rFonts w:ascii="Times New Roman" w:hAnsi="Times New Roman"/>
              </w:rPr>
              <w:t>100,00</w:t>
            </w:r>
          </w:p>
        </w:tc>
      </w:tr>
      <w:tr w:rsidR="00EB038E" w:rsidRPr="006B7D7E" w:rsidTr="00E74716">
        <w:trPr>
          <w:trHeight w:val="3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7403E0" w:rsidRDefault="00EB038E" w:rsidP="00E74716">
            <w:pPr>
              <w:ind w:left="72"/>
              <w:jc w:val="center"/>
              <w:rPr>
                <w:rFonts w:ascii="Times New Roman" w:hAnsi="Times New Roman"/>
                <w:highlight w:val="yellow"/>
              </w:rPr>
            </w:pPr>
            <w:r w:rsidRPr="007E6756">
              <w:rPr>
                <w:rFonts w:ascii="Times New Roman" w:hAnsi="Times New Roman"/>
              </w:rPr>
              <w:t xml:space="preserve">Stowarzyszenie Klub Przyjaciół </w:t>
            </w:r>
            <w:proofErr w:type="spellStart"/>
            <w:r w:rsidRPr="007E6756">
              <w:rPr>
                <w:rFonts w:ascii="Times New Roman" w:hAnsi="Times New Roman"/>
              </w:rPr>
              <w:t>Potsdamu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7403E0" w:rsidRDefault="00EB038E" w:rsidP="00E74716">
            <w:pPr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7E6756">
              <w:rPr>
                <w:rFonts w:ascii="Times New Roman" w:hAnsi="Times New Roman"/>
              </w:rPr>
              <w:t>Opole na Dni Miast Europejskich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</w:t>
            </w:r>
            <w:r w:rsidRPr="007E6756">
              <w:rPr>
                <w:rFonts w:ascii="Times New Roman" w:hAnsi="Times New Roman"/>
              </w:rPr>
              <w:t>040,00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9D4375" w:rsidRDefault="00EB038E" w:rsidP="00E747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4560">
              <w:rPr>
                <w:rFonts w:ascii="Times New Roman" w:hAnsi="Times New Roman"/>
              </w:rPr>
              <w:t>40,25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7E6756">
              <w:rPr>
                <w:rFonts w:ascii="Times New Roman" w:hAnsi="Times New Roman"/>
              </w:rPr>
              <w:t>040,00</w:t>
            </w:r>
          </w:p>
        </w:tc>
      </w:tr>
      <w:tr w:rsidR="00EB038E" w:rsidRPr="006B7D7E" w:rsidTr="00E74716">
        <w:trPr>
          <w:trHeight w:val="3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7403E0" w:rsidRDefault="00EB038E" w:rsidP="00E74716">
            <w:pPr>
              <w:ind w:left="72"/>
              <w:jc w:val="center"/>
              <w:rPr>
                <w:rFonts w:ascii="Times New Roman" w:hAnsi="Times New Roman"/>
                <w:highlight w:val="yellow"/>
              </w:rPr>
            </w:pPr>
            <w:r w:rsidRPr="007E6756">
              <w:rPr>
                <w:rFonts w:ascii="Times New Roman" w:hAnsi="Times New Roman"/>
              </w:rPr>
              <w:t xml:space="preserve">Stowarzyszenie Klub Przyjaciół </w:t>
            </w:r>
            <w:proofErr w:type="spellStart"/>
            <w:r w:rsidRPr="007E6756">
              <w:rPr>
                <w:rFonts w:ascii="Times New Roman" w:hAnsi="Times New Roman"/>
              </w:rPr>
              <w:t>Potsdamu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7403E0" w:rsidRDefault="00EB038E" w:rsidP="00E74716">
            <w:pPr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7E6756">
              <w:rPr>
                <w:rFonts w:ascii="Times New Roman" w:hAnsi="Times New Roman"/>
              </w:rPr>
              <w:t xml:space="preserve">XVII Bieg Zamkowy </w:t>
            </w:r>
            <w:proofErr w:type="spellStart"/>
            <w:r w:rsidRPr="007E6756">
              <w:rPr>
                <w:rFonts w:ascii="Times New Roman" w:hAnsi="Times New Roman"/>
              </w:rPr>
              <w:t>Potsdam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E6756">
              <w:rPr>
                <w:rFonts w:ascii="Times New Roman" w:hAnsi="Times New Roman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</w:t>
            </w:r>
            <w:r w:rsidRPr="007E6756">
              <w:rPr>
                <w:rFonts w:ascii="Times New Roman" w:hAnsi="Times New Roman"/>
              </w:rPr>
              <w:t>000,00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9D4375" w:rsidRDefault="00EB038E" w:rsidP="00E747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E4560">
              <w:rPr>
                <w:rFonts w:ascii="Times New Roman" w:hAnsi="Times New Roman"/>
              </w:rPr>
              <w:t>40,25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7E6756">
              <w:rPr>
                <w:rFonts w:ascii="Times New Roman" w:hAnsi="Times New Roman"/>
              </w:rPr>
              <w:t>000,00</w:t>
            </w:r>
          </w:p>
        </w:tc>
      </w:tr>
      <w:tr w:rsidR="00EB038E" w:rsidRPr="006B7D7E" w:rsidTr="00E74716">
        <w:trPr>
          <w:trHeight w:val="3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Default="00EB038E" w:rsidP="00E747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5E1089" w:rsidRDefault="00EB038E" w:rsidP="00E74716">
            <w:pPr>
              <w:jc w:val="center"/>
              <w:rPr>
                <w:rFonts w:ascii="Times New Roman" w:hAnsi="Times New Roman"/>
              </w:rPr>
            </w:pPr>
            <w:r w:rsidRPr="007E6756">
              <w:rPr>
                <w:rFonts w:ascii="Times New Roman" w:hAnsi="Times New Roman"/>
              </w:rPr>
              <w:t>Fundacja PRO FUTURO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7403E0" w:rsidRDefault="00EB038E" w:rsidP="00E74716">
            <w:pPr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7E6756">
              <w:rPr>
                <w:rFonts w:ascii="Times New Roman" w:hAnsi="Times New Roman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38E" w:rsidRPr="009D4375" w:rsidRDefault="00EB038E" w:rsidP="00E74716">
            <w:pPr>
              <w:ind w:right="359" w:firstLine="325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13.</w:t>
            </w:r>
            <w:r w:rsidRPr="007E6756">
              <w:rPr>
                <w:rFonts w:ascii="Times New Roman" w:hAnsi="Times New Roman"/>
              </w:rPr>
              <w:t>274,00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1E4560" w:rsidRDefault="00EB038E" w:rsidP="00E74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E4560">
              <w:rPr>
                <w:rFonts w:ascii="Times New Roman" w:hAnsi="Times New Roman"/>
              </w:rPr>
              <w:t>35,00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8E" w:rsidRPr="009D4375" w:rsidRDefault="00EB038E" w:rsidP="00E74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9.000,00</w:t>
            </w:r>
          </w:p>
        </w:tc>
      </w:tr>
    </w:tbl>
    <w:p w:rsidR="004B1A02" w:rsidRDefault="004B1A02" w:rsidP="0063780A">
      <w:pPr>
        <w:ind w:firstLine="142"/>
        <w:rPr>
          <w:rFonts w:ascii="Times New Roman" w:hAnsi="Times New Roman"/>
          <w:b/>
          <w:bCs/>
        </w:rPr>
      </w:pPr>
    </w:p>
    <w:p w:rsidR="00EB038E" w:rsidRDefault="00EB038E" w:rsidP="0063780A">
      <w:pPr>
        <w:ind w:firstLine="142"/>
        <w:rPr>
          <w:bCs/>
          <w:sz w:val="22"/>
          <w:szCs w:val="22"/>
        </w:rPr>
      </w:pPr>
      <w:r w:rsidRPr="00C73E77">
        <w:rPr>
          <w:rFonts w:ascii="Times New Roman" w:hAnsi="Times New Roman"/>
          <w:bCs/>
        </w:rPr>
        <w:t xml:space="preserve">Oferty, które uzyskały mniej niż 50% możliwych punktów, (czyli do 28,5 z 57 możliwych) i nie kwalifikują się do realizacji. </w:t>
      </w:r>
    </w:p>
    <w:tbl>
      <w:tblPr>
        <w:tblW w:w="139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111"/>
        <w:gridCol w:w="1984"/>
        <w:gridCol w:w="2760"/>
      </w:tblGrid>
      <w:tr w:rsidR="00EB038E" w:rsidRPr="009300B2" w:rsidTr="00750419">
        <w:tc>
          <w:tcPr>
            <w:tcW w:w="567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1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984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2760" w:type="dxa"/>
            <w:shd w:val="clear" w:color="auto" w:fill="auto"/>
          </w:tcPr>
          <w:p w:rsidR="00EB038E" w:rsidRPr="00C46B38" w:rsidRDefault="00EB038E" w:rsidP="00E74716">
            <w:pPr>
              <w:tabs>
                <w:tab w:val="right" w:pos="9000"/>
              </w:tabs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46B38">
              <w:rPr>
                <w:rFonts w:ascii="Times New Roman" w:hAnsi="Times New Roman"/>
                <w:b/>
                <w:lang w:eastAsia="ar-SA"/>
              </w:rPr>
              <w:t>Średnia ocena</w:t>
            </w:r>
          </w:p>
          <w:p w:rsidR="00EB038E" w:rsidRPr="009300B2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6B38">
              <w:rPr>
                <w:rFonts w:ascii="Times New Roman" w:hAnsi="Times New Roman"/>
                <w:b/>
                <w:lang w:eastAsia="ar-SA"/>
              </w:rPr>
              <w:t>/ 57</w:t>
            </w:r>
          </w:p>
        </w:tc>
      </w:tr>
      <w:tr w:rsidR="00EB038E" w:rsidRPr="006A0C60" w:rsidTr="00750419">
        <w:trPr>
          <w:trHeight w:val="406"/>
        </w:trPr>
        <w:tc>
          <w:tcPr>
            <w:tcW w:w="567" w:type="dxa"/>
            <w:vAlign w:val="center"/>
          </w:tcPr>
          <w:p w:rsidR="00EB038E" w:rsidRPr="00C73E77" w:rsidRDefault="00EB038E" w:rsidP="00E74716">
            <w:pPr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EB038E" w:rsidRPr="00C73E77" w:rsidRDefault="00EB038E" w:rsidP="00E74716">
            <w:pPr>
              <w:ind w:left="72"/>
              <w:jc w:val="center"/>
              <w:rPr>
                <w:rFonts w:ascii="Times New Roman" w:hAnsi="Times New Roman"/>
              </w:rPr>
            </w:pPr>
            <w:r w:rsidRPr="007E6756">
              <w:rPr>
                <w:rFonts w:ascii="Times New Roman" w:hAnsi="Times New Roman"/>
              </w:rPr>
              <w:t xml:space="preserve">Stowarzyszenie Klub Przyjaciół </w:t>
            </w:r>
            <w:proofErr w:type="spellStart"/>
            <w:r w:rsidRPr="007E6756">
              <w:rPr>
                <w:rFonts w:ascii="Times New Roman" w:hAnsi="Times New Roman"/>
              </w:rPr>
              <w:t>Potsdamu</w:t>
            </w:r>
            <w:proofErr w:type="spellEnd"/>
          </w:p>
        </w:tc>
        <w:tc>
          <w:tcPr>
            <w:tcW w:w="4111" w:type="dxa"/>
            <w:vAlign w:val="center"/>
          </w:tcPr>
          <w:p w:rsidR="00EB038E" w:rsidRPr="00C73E77" w:rsidRDefault="00EB038E" w:rsidP="00E747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73E77">
              <w:rPr>
                <w:rFonts w:ascii="Times New Roman" w:hAnsi="Times New Roman"/>
              </w:rPr>
              <w:t>Potsdam</w:t>
            </w:r>
            <w:proofErr w:type="spellEnd"/>
            <w:r w:rsidRPr="00C73E77">
              <w:rPr>
                <w:rFonts w:ascii="Times New Roman" w:hAnsi="Times New Roman"/>
              </w:rPr>
              <w:t xml:space="preserve"> na Dni Opola</w:t>
            </w:r>
          </w:p>
        </w:tc>
        <w:tc>
          <w:tcPr>
            <w:tcW w:w="1984" w:type="dxa"/>
            <w:vAlign w:val="center"/>
          </w:tcPr>
          <w:p w:rsidR="00EB038E" w:rsidRPr="00C73E77" w:rsidRDefault="00EB038E" w:rsidP="00E74716">
            <w:pPr>
              <w:ind w:right="-2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8.300,00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</w:tr>
    </w:tbl>
    <w:p w:rsidR="00EB038E" w:rsidRDefault="00EB038E" w:rsidP="00EB038E">
      <w:pPr>
        <w:rPr>
          <w:bCs/>
        </w:rPr>
      </w:pPr>
    </w:p>
    <w:p w:rsidR="00EB038E" w:rsidRPr="00C73E77" w:rsidRDefault="00EB038E" w:rsidP="00EB038E">
      <w:pPr>
        <w:ind w:firstLine="142"/>
        <w:rPr>
          <w:rFonts w:ascii="Times New Roman" w:hAnsi="Times New Roman"/>
          <w:bCs/>
        </w:rPr>
      </w:pPr>
      <w:r w:rsidRPr="00C73E77">
        <w:rPr>
          <w:rFonts w:ascii="Times New Roman" w:hAnsi="Times New Roman"/>
          <w:bCs/>
        </w:rPr>
        <w:t xml:space="preserve">Oferty, które nie uzyskały pozytywnej oceny formalnej i nie kwalifikują się do realizacji. </w:t>
      </w:r>
    </w:p>
    <w:tbl>
      <w:tblPr>
        <w:tblW w:w="13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6095"/>
        <w:gridCol w:w="2694"/>
      </w:tblGrid>
      <w:tr w:rsidR="00EB038E" w:rsidRPr="006A0C60" w:rsidTr="00E74716">
        <w:tc>
          <w:tcPr>
            <w:tcW w:w="567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p.</w:t>
            </w:r>
          </w:p>
        </w:tc>
        <w:tc>
          <w:tcPr>
            <w:tcW w:w="4536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6095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694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</w:tr>
      <w:tr w:rsidR="00EB038E" w:rsidRPr="006A0C60" w:rsidTr="00E74716">
        <w:trPr>
          <w:trHeight w:val="406"/>
        </w:trPr>
        <w:tc>
          <w:tcPr>
            <w:tcW w:w="567" w:type="dxa"/>
            <w:vAlign w:val="center"/>
          </w:tcPr>
          <w:p w:rsidR="00EB038E" w:rsidRPr="006A0C60" w:rsidRDefault="00EB038E" w:rsidP="00E747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AB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EB038E" w:rsidRPr="007403E0" w:rsidRDefault="00EB038E" w:rsidP="00E74716">
            <w:pPr>
              <w:ind w:left="72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Fundacja</w:t>
            </w:r>
            <w:r w:rsidRPr="007B15A1">
              <w:rPr>
                <w:rFonts w:ascii="Times New Roman" w:hAnsi="Times New Roman"/>
              </w:rPr>
              <w:t xml:space="preserve"> Instytut Białowieski</w:t>
            </w:r>
          </w:p>
        </w:tc>
        <w:tc>
          <w:tcPr>
            <w:tcW w:w="6095" w:type="dxa"/>
            <w:vAlign w:val="center"/>
          </w:tcPr>
          <w:p w:rsidR="00EB038E" w:rsidRPr="008E183E" w:rsidRDefault="00EB038E" w:rsidP="00E7471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B7E4E">
              <w:rPr>
                <w:rFonts w:ascii="Times New Roman" w:hAnsi="Times New Roman"/>
              </w:rPr>
              <w:t>Centrum Zrównoważonego Rozwoju "Okrągły stół dla Puszczy Białowieskiej"</w:t>
            </w:r>
          </w:p>
        </w:tc>
        <w:tc>
          <w:tcPr>
            <w:tcW w:w="2694" w:type="dxa"/>
            <w:vAlign w:val="center"/>
          </w:tcPr>
          <w:p w:rsidR="00EB038E" w:rsidRPr="007403E0" w:rsidRDefault="00EB038E" w:rsidP="00E74716">
            <w:pPr>
              <w:ind w:right="354"/>
              <w:jc w:val="center"/>
              <w:rPr>
                <w:rFonts w:ascii="Times New Roman" w:hAnsi="Times New Roman"/>
                <w:highlight w:val="yellow"/>
              </w:rPr>
            </w:pPr>
            <w:r w:rsidRPr="00C73E77">
              <w:rPr>
                <w:rFonts w:ascii="Times New Roman" w:hAnsi="Times New Roman"/>
              </w:rPr>
              <w:t>76.500</w:t>
            </w:r>
            <w:r>
              <w:rPr>
                <w:rFonts w:ascii="Times New Roman" w:hAnsi="Times New Roman"/>
              </w:rPr>
              <w:t>,00</w:t>
            </w:r>
          </w:p>
        </w:tc>
      </w:tr>
    </w:tbl>
    <w:p w:rsidR="00903FC1" w:rsidRDefault="00903FC1" w:rsidP="00E23B70"/>
    <w:sectPr w:rsidR="00903FC1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3D"/>
    <w:rsid w:val="001223B2"/>
    <w:rsid w:val="00203F92"/>
    <w:rsid w:val="00311BE0"/>
    <w:rsid w:val="004B17E9"/>
    <w:rsid w:val="004B1A02"/>
    <w:rsid w:val="0063780A"/>
    <w:rsid w:val="00750419"/>
    <w:rsid w:val="008057C7"/>
    <w:rsid w:val="00903FC1"/>
    <w:rsid w:val="00C60C3D"/>
    <w:rsid w:val="00CE406A"/>
    <w:rsid w:val="00E23B70"/>
    <w:rsid w:val="00E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846D"/>
  <w15:chartTrackingRefBased/>
  <w15:docId w15:val="{9B765F60-E598-4DE5-A220-98C9B458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Posch</dc:creator>
  <cp:keywords/>
  <dc:description/>
  <cp:lastModifiedBy>Kinga Posch</cp:lastModifiedBy>
  <cp:revision>11</cp:revision>
  <cp:lastPrinted>2022-05-13T10:21:00Z</cp:lastPrinted>
  <dcterms:created xsi:type="dcterms:W3CDTF">2022-05-13T10:05:00Z</dcterms:created>
  <dcterms:modified xsi:type="dcterms:W3CDTF">2022-05-17T11:15:00Z</dcterms:modified>
</cp:coreProperties>
</file>